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62" w:rsidRDefault="00354BA7" w:rsidP="00354BA7">
      <w:pPr>
        <w:pStyle w:val="a5"/>
        <w:ind w:firstLine="671"/>
        <w:rPr>
          <w:rFonts w:hint="eastAsia"/>
        </w:rPr>
      </w:pPr>
      <w:r>
        <w:rPr>
          <w:rFonts w:hint="eastAsia"/>
        </w:rPr>
        <w:t>广西交通工程建设保障中心</w:t>
      </w:r>
      <w:r w:rsidRPr="0024705F">
        <w:rPr>
          <w:rFonts w:hint="eastAsia"/>
        </w:rPr>
        <w:t>20</w:t>
      </w:r>
      <w:r w:rsidRPr="008B1826">
        <w:rPr>
          <w:rFonts w:hint="eastAsia"/>
        </w:rPr>
        <w:t>1</w:t>
      </w:r>
      <w:r>
        <w:rPr>
          <w:rFonts w:hint="eastAsia"/>
        </w:rPr>
        <w:t>7</w:t>
      </w:r>
      <w:r w:rsidRPr="008B1826">
        <w:rPr>
          <w:rFonts w:hint="eastAsia"/>
        </w:rPr>
        <w:t>年部门预算</w:t>
      </w:r>
      <w:r w:rsidR="00DC5DAC">
        <w:rPr>
          <w:rFonts w:hint="eastAsia"/>
        </w:rPr>
        <w:t>及</w:t>
      </w:r>
    </w:p>
    <w:p w:rsidR="00354BA7" w:rsidRPr="008B1826" w:rsidRDefault="00DC5DAC" w:rsidP="00354BA7">
      <w:pPr>
        <w:pStyle w:val="a5"/>
        <w:ind w:firstLine="671"/>
      </w:pPr>
      <w:r>
        <w:rPr>
          <w:rFonts w:hint="eastAsia"/>
        </w:rPr>
        <w:t>“三公”经费预算</w:t>
      </w:r>
      <w:r w:rsidR="00354BA7" w:rsidRPr="008B1826">
        <w:rPr>
          <w:rFonts w:hint="eastAsia"/>
        </w:rPr>
        <w:t>编制说明</w:t>
      </w:r>
    </w:p>
    <w:p w:rsidR="00354BA7" w:rsidRPr="0024705F" w:rsidRDefault="00354BA7" w:rsidP="00354BA7">
      <w:pPr>
        <w:ind w:firstLine="589"/>
      </w:pPr>
    </w:p>
    <w:p w:rsidR="00354BA7" w:rsidRPr="00866163" w:rsidRDefault="00354BA7" w:rsidP="00354BA7">
      <w:pPr>
        <w:pStyle w:val="1"/>
        <w:ind w:firstLine="591"/>
      </w:pPr>
      <w:r w:rsidRPr="00866163">
        <w:rPr>
          <w:rFonts w:hint="eastAsia"/>
        </w:rPr>
        <w:t>一、编制</w:t>
      </w:r>
      <w:r w:rsidRPr="00866163">
        <w:rPr>
          <w:rFonts w:hint="eastAsia"/>
        </w:rPr>
        <w:t>201</w:t>
      </w:r>
      <w:r>
        <w:rPr>
          <w:rFonts w:hint="eastAsia"/>
        </w:rPr>
        <w:t>7</w:t>
      </w:r>
      <w:r w:rsidRPr="00866163">
        <w:rPr>
          <w:rFonts w:hint="eastAsia"/>
        </w:rPr>
        <w:t>经费预算的指导思想、依据和原则</w:t>
      </w:r>
    </w:p>
    <w:p w:rsidR="00354BA7" w:rsidRPr="00866163" w:rsidRDefault="00354BA7" w:rsidP="00354BA7">
      <w:pPr>
        <w:ind w:firstLine="589"/>
      </w:pPr>
      <w:r w:rsidRPr="00866163">
        <w:rPr>
          <w:rFonts w:hint="eastAsia"/>
        </w:rPr>
        <w:t>编制</w:t>
      </w:r>
      <w:r w:rsidRPr="00866163">
        <w:rPr>
          <w:rFonts w:hint="eastAsia"/>
        </w:rPr>
        <w:t>201</w:t>
      </w:r>
      <w:r>
        <w:rPr>
          <w:rFonts w:hint="eastAsia"/>
        </w:rPr>
        <w:t>7</w:t>
      </w:r>
      <w:r w:rsidRPr="00866163">
        <w:rPr>
          <w:rFonts w:hint="eastAsia"/>
        </w:rPr>
        <w:t>年经费预算</w:t>
      </w:r>
      <w:r w:rsidRPr="00866163">
        <w:rPr>
          <w:rFonts w:hint="eastAsia"/>
        </w:rPr>
        <w:t>,</w:t>
      </w:r>
      <w:r w:rsidRPr="00866163">
        <w:rPr>
          <w:rFonts w:hint="eastAsia"/>
        </w:rPr>
        <w:t>既要保证</w:t>
      </w:r>
      <w:r>
        <w:rPr>
          <w:rFonts w:hint="eastAsia"/>
        </w:rPr>
        <w:t>广西交通工程建设保障中心履行事业单位职能及日常</w:t>
      </w:r>
      <w:r w:rsidRPr="00866163">
        <w:rPr>
          <w:rFonts w:hint="eastAsia"/>
        </w:rPr>
        <w:t>各项工作的顺利进行，又要体现厉行节约，提高财政资金使用效率。预算的编制过程，坚持按需要与可能、量力而行、量财办事的原则，依据</w:t>
      </w:r>
      <w:r>
        <w:rPr>
          <w:rFonts w:hint="eastAsia"/>
        </w:rPr>
        <w:t>广西交通工程建设保障中心</w:t>
      </w:r>
      <w:r w:rsidRPr="00866163">
        <w:rPr>
          <w:rFonts w:hint="eastAsia"/>
        </w:rPr>
        <w:t>工作的特点和具体情况，根据可预见费用支出需求情况，按照财政部门制定的费用预算标准，采用零基预算编制方法，实事求是、认真负责地编制经费预算。</w:t>
      </w:r>
    </w:p>
    <w:p w:rsidR="00354BA7" w:rsidRPr="00866163" w:rsidRDefault="00354BA7" w:rsidP="00354BA7">
      <w:pPr>
        <w:pStyle w:val="1"/>
        <w:ind w:firstLineChars="196" w:firstLine="579"/>
      </w:pPr>
      <w:r w:rsidRPr="00866163">
        <w:rPr>
          <w:rFonts w:hint="eastAsia"/>
        </w:rPr>
        <w:t>二、基本情况</w:t>
      </w:r>
    </w:p>
    <w:p w:rsidR="00354BA7" w:rsidRDefault="00354BA7" w:rsidP="00354BA7">
      <w:pPr>
        <w:pStyle w:val="2"/>
        <w:ind w:firstLine="591"/>
      </w:pPr>
      <w:r w:rsidRPr="00866163">
        <w:rPr>
          <w:rFonts w:hint="eastAsia"/>
        </w:rPr>
        <w:t>(</w:t>
      </w:r>
      <w:r w:rsidRPr="00866163">
        <w:rPr>
          <w:rFonts w:hint="eastAsia"/>
        </w:rPr>
        <w:t>一</w:t>
      </w:r>
      <w:r w:rsidRPr="00866163">
        <w:rPr>
          <w:rFonts w:hint="eastAsia"/>
        </w:rPr>
        <w:t>)</w:t>
      </w:r>
      <w:r w:rsidRPr="00866163">
        <w:rPr>
          <w:rFonts w:hint="eastAsia"/>
        </w:rPr>
        <w:t>机构设置情况</w:t>
      </w:r>
    </w:p>
    <w:p w:rsidR="00354BA7" w:rsidRPr="00D777BC" w:rsidRDefault="00354BA7" w:rsidP="00354BA7">
      <w:pPr>
        <w:ind w:firstLine="589"/>
      </w:pPr>
      <w:r>
        <w:rPr>
          <w:rFonts w:hint="eastAsia"/>
        </w:rPr>
        <w:t>广西交通工程建设保障中心为自治区交通运输厅管理的相当正处级自收自支事业单位。</w:t>
      </w:r>
    </w:p>
    <w:p w:rsidR="00354BA7" w:rsidRDefault="00354BA7" w:rsidP="00354BA7">
      <w:pPr>
        <w:pStyle w:val="2"/>
        <w:ind w:firstLineChars="196" w:firstLine="579"/>
      </w:pPr>
      <w:r w:rsidRPr="00866163">
        <w:rPr>
          <w:rFonts w:hint="eastAsia"/>
        </w:rPr>
        <w:t>(</w:t>
      </w:r>
      <w:r>
        <w:rPr>
          <w:rFonts w:hint="eastAsia"/>
        </w:rPr>
        <w:t>二</w:t>
      </w:r>
      <w:r w:rsidRPr="00866163">
        <w:rPr>
          <w:rFonts w:hint="eastAsia"/>
        </w:rPr>
        <w:t>)</w:t>
      </w:r>
      <w:r w:rsidRPr="00866163">
        <w:rPr>
          <w:rFonts w:hint="eastAsia"/>
        </w:rPr>
        <w:t>基本职能</w:t>
      </w:r>
    </w:p>
    <w:p w:rsidR="00354BA7" w:rsidRPr="00D777BC" w:rsidRDefault="00354BA7" w:rsidP="00354BA7">
      <w:pPr>
        <w:ind w:firstLine="589"/>
      </w:pPr>
      <w:r>
        <w:rPr>
          <w:rFonts w:hint="eastAsia"/>
        </w:rPr>
        <w:t>承担广西公路、水运交通基础设施建设的具体组织实施和协调管理等工作。</w:t>
      </w:r>
    </w:p>
    <w:p w:rsidR="00354BA7" w:rsidRPr="00866163" w:rsidRDefault="00354BA7" w:rsidP="00354BA7">
      <w:pPr>
        <w:pStyle w:val="2"/>
        <w:ind w:firstLineChars="196" w:firstLine="579"/>
      </w:pPr>
      <w:r w:rsidRPr="00866163">
        <w:rPr>
          <w:rFonts w:hint="eastAsia"/>
        </w:rPr>
        <w:t xml:space="preserve"> (</w:t>
      </w:r>
      <w:r w:rsidRPr="00866163">
        <w:rPr>
          <w:rFonts w:hint="eastAsia"/>
        </w:rPr>
        <w:t>三</w:t>
      </w:r>
      <w:r w:rsidRPr="00866163">
        <w:rPr>
          <w:rFonts w:hint="eastAsia"/>
        </w:rPr>
        <w:t>)</w:t>
      </w:r>
      <w:r w:rsidRPr="00866163">
        <w:rPr>
          <w:rFonts w:hint="eastAsia"/>
        </w:rPr>
        <w:t>机构编制与人员构成情况</w:t>
      </w:r>
    </w:p>
    <w:p w:rsidR="00354BA7" w:rsidRPr="00866163" w:rsidRDefault="00354BA7" w:rsidP="00354BA7">
      <w:pPr>
        <w:ind w:firstLine="589"/>
      </w:pPr>
      <w:r>
        <w:rPr>
          <w:rFonts w:hint="eastAsia"/>
        </w:rPr>
        <w:t>自治区编委核定广西交通工程建设保障中心</w:t>
      </w:r>
      <w:r w:rsidRPr="00866163">
        <w:rPr>
          <w:rFonts w:hint="eastAsia"/>
        </w:rPr>
        <w:t>人员编制情况：</w:t>
      </w:r>
      <w:r>
        <w:rPr>
          <w:rFonts w:hint="eastAsia"/>
        </w:rPr>
        <w:t>自收</w:t>
      </w:r>
      <w:r>
        <w:rPr>
          <w:rFonts w:hint="eastAsia"/>
        </w:rPr>
        <w:lastRenderedPageBreak/>
        <w:t>自支事业编制</w:t>
      </w:r>
      <w:r>
        <w:rPr>
          <w:rFonts w:hint="eastAsia"/>
        </w:rPr>
        <w:t>12</w:t>
      </w:r>
      <w:r>
        <w:rPr>
          <w:rFonts w:hint="eastAsia"/>
        </w:rPr>
        <w:t>名，其中处级领导职数</w:t>
      </w:r>
      <w:r>
        <w:rPr>
          <w:rFonts w:hint="eastAsia"/>
        </w:rPr>
        <w:t>2</w:t>
      </w:r>
      <w:r>
        <w:rPr>
          <w:rFonts w:hint="eastAsia"/>
        </w:rPr>
        <w:t>名：主任</w:t>
      </w:r>
      <w:r>
        <w:rPr>
          <w:rFonts w:hint="eastAsia"/>
        </w:rPr>
        <w:t>1</w:t>
      </w:r>
      <w:r>
        <w:rPr>
          <w:rFonts w:hint="eastAsia"/>
        </w:rPr>
        <w:t>名、副主任</w:t>
      </w:r>
      <w:r>
        <w:rPr>
          <w:rFonts w:hint="eastAsia"/>
        </w:rPr>
        <w:t>1</w:t>
      </w:r>
      <w:r>
        <w:rPr>
          <w:rFonts w:hint="eastAsia"/>
        </w:rPr>
        <w:t>名</w:t>
      </w:r>
      <w:r w:rsidRPr="00866163">
        <w:rPr>
          <w:rFonts w:hint="eastAsia"/>
        </w:rPr>
        <w:t>。</w:t>
      </w:r>
      <w:r>
        <w:rPr>
          <w:rFonts w:hint="eastAsia"/>
        </w:rPr>
        <w:t>人员编制结构比例为：管理人员编制不高于</w:t>
      </w:r>
      <w:r>
        <w:rPr>
          <w:rFonts w:hint="eastAsia"/>
        </w:rPr>
        <w:t>30%</w:t>
      </w:r>
      <w:r>
        <w:rPr>
          <w:rFonts w:hint="eastAsia"/>
        </w:rPr>
        <w:t>，专业技术人员编制不低于</w:t>
      </w:r>
      <w:r>
        <w:rPr>
          <w:rFonts w:hint="eastAsia"/>
        </w:rPr>
        <w:t>60%</w:t>
      </w:r>
      <w:r>
        <w:rPr>
          <w:rFonts w:hint="eastAsia"/>
        </w:rPr>
        <w:t>，后勤服务人员编制不高于</w:t>
      </w:r>
      <w:r>
        <w:rPr>
          <w:rFonts w:hint="eastAsia"/>
        </w:rPr>
        <w:t>10%</w:t>
      </w:r>
      <w:r>
        <w:rPr>
          <w:rFonts w:hint="eastAsia"/>
        </w:rPr>
        <w:t>。</w:t>
      </w:r>
    </w:p>
    <w:p w:rsidR="00354BA7" w:rsidRPr="00866163" w:rsidRDefault="00354BA7" w:rsidP="00354BA7">
      <w:pPr>
        <w:ind w:firstLine="589"/>
      </w:pPr>
      <w:r>
        <w:rPr>
          <w:rFonts w:hint="eastAsia"/>
        </w:rPr>
        <w:t>公共财政预算拨款（成品油价格和税费改革中央转移支付资金）</w:t>
      </w:r>
      <w:r w:rsidRPr="00866163">
        <w:rPr>
          <w:rFonts w:hint="eastAsia"/>
        </w:rPr>
        <w:t>负担的</w:t>
      </w:r>
      <w:r>
        <w:rPr>
          <w:rFonts w:hint="eastAsia"/>
        </w:rPr>
        <w:t>自收自支人员</w:t>
      </w:r>
      <w:r w:rsidRPr="00866163">
        <w:rPr>
          <w:rFonts w:hint="eastAsia"/>
        </w:rPr>
        <w:t>编制数为：</w:t>
      </w:r>
      <w:r>
        <w:rPr>
          <w:rFonts w:hint="eastAsia"/>
        </w:rPr>
        <w:t>事业编制</w:t>
      </w:r>
      <w:r>
        <w:rPr>
          <w:rFonts w:hint="eastAsia"/>
        </w:rPr>
        <w:t>12</w:t>
      </w:r>
      <w:r>
        <w:rPr>
          <w:rFonts w:hint="eastAsia"/>
        </w:rPr>
        <w:t>名，其中处级领导职数</w:t>
      </w:r>
      <w:r>
        <w:rPr>
          <w:rFonts w:hint="eastAsia"/>
        </w:rPr>
        <w:t>2</w:t>
      </w:r>
      <w:r>
        <w:rPr>
          <w:rFonts w:hint="eastAsia"/>
        </w:rPr>
        <w:t>名：主任</w:t>
      </w:r>
      <w:r>
        <w:rPr>
          <w:rFonts w:hint="eastAsia"/>
        </w:rPr>
        <w:t>1</w:t>
      </w:r>
      <w:r>
        <w:rPr>
          <w:rFonts w:hint="eastAsia"/>
        </w:rPr>
        <w:t>名、副主任</w:t>
      </w:r>
      <w:r>
        <w:rPr>
          <w:rFonts w:hint="eastAsia"/>
        </w:rPr>
        <w:t>1</w:t>
      </w:r>
      <w:r>
        <w:rPr>
          <w:rFonts w:hint="eastAsia"/>
        </w:rPr>
        <w:t>名</w:t>
      </w:r>
      <w:r w:rsidRPr="00866163">
        <w:rPr>
          <w:rFonts w:hint="eastAsia"/>
        </w:rPr>
        <w:t>。</w:t>
      </w:r>
    </w:p>
    <w:p w:rsidR="00354BA7" w:rsidRDefault="00354BA7" w:rsidP="00354BA7">
      <w:pPr>
        <w:ind w:firstLine="589"/>
      </w:pPr>
      <w:r>
        <w:rPr>
          <w:rFonts w:hint="eastAsia"/>
        </w:rPr>
        <w:t>公共财政预算拨款（成品油价格和税费改革中央转移支付资金）</w:t>
      </w:r>
      <w:r w:rsidRPr="00866163">
        <w:rPr>
          <w:rFonts w:hint="eastAsia"/>
        </w:rPr>
        <w:t>负担的</w:t>
      </w:r>
      <w:r>
        <w:rPr>
          <w:rFonts w:hint="eastAsia"/>
        </w:rPr>
        <w:t>自收自支人员在职编内实有人数</w:t>
      </w:r>
      <w:r>
        <w:rPr>
          <w:rFonts w:hint="eastAsia"/>
        </w:rPr>
        <w:t>1</w:t>
      </w:r>
      <w:r w:rsidR="00686308">
        <w:rPr>
          <w:rFonts w:hint="eastAsia"/>
        </w:rPr>
        <w:t>1</w:t>
      </w:r>
      <w:r>
        <w:rPr>
          <w:rFonts w:hint="eastAsia"/>
        </w:rPr>
        <w:t>人。</w:t>
      </w:r>
    </w:p>
    <w:p w:rsidR="00354BA7" w:rsidRDefault="00354BA7" w:rsidP="00354BA7">
      <w:pPr>
        <w:pStyle w:val="2"/>
        <w:ind w:firstLine="591"/>
      </w:pPr>
      <w:r>
        <w:rPr>
          <w:rFonts w:hint="eastAsia"/>
        </w:rPr>
        <w:t>(</w:t>
      </w:r>
      <w:r>
        <w:rPr>
          <w:rFonts w:hint="eastAsia"/>
        </w:rPr>
        <w:t>四）车辆构成情况</w:t>
      </w:r>
    </w:p>
    <w:p w:rsidR="00354BA7" w:rsidRDefault="00354BA7" w:rsidP="00354BA7">
      <w:pPr>
        <w:ind w:firstLine="589"/>
      </w:pPr>
      <w:r>
        <w:rPr>
          <w:rFonts w:hint="eastAsia"/>
        </w:rPr>
        <w:t>保障中心保留车辆</w:t>
      </w:r>
      <w:r>
        <w:rPr>
          <w:rFonts w:hint="eastAsia"/>
        </w:rPr>
        <w:t>1</w:t>
      </w:r>
      <w:r>
        <w:rPr>
          <w:rFonts w:hint="eastAsia"/>
        </w:rPr>
        <w:t>辆一般业务用车，车型为旅行越野车。</w:t>
      </w:r>
    </w:p>
    <w:p w:rsidR="00354BA7" w:rsidRDefault="00354BA7" w:rsidP="00354BA7">
      <w:pPr>
        <w:pStyle w:val="2"/>
        <w:ind w:firstLine="591"/>
      </w:pPr>
      <w:r>
        <w:rPr>
          <w:rFonts w:hint="eastAsia"/>
        </w:rPr>
        <w:t>（五）工资及社会保障情况</w:t>
      </w:r>
    </w:p>
    <w:p w:rsidR="00354BA7" w:rsidRPr="00377ADE" w:rsidRDefault="00354BA7" w:rsidP="00354BA7">
      <w:pPr>
        <w:ind w:firstLine="589"/>
      </w:pPr>
      <w:r w:rsidRPr="004538EC">
        <w:rPr>
          <w:rFonts w:hint="eastAsia"/>
        </w:rPr>
        <w:t>1</w:t>
      </w:r>
      <w:r w:rsidRPr="004538EC">
        <w:rPr>
          <w:rFonts w:hint="eastAsia"/>
        </w:rPr>
        <w:t>、工资情况：</w:t>
      </w:r>
      <w:r>
        <w:rPr>
          <w:rFonts w:hint="eastAsia"/>
        </w:rPr>
        <w:t>保障</w:t>
      </w:r>
      <w:r w:rsidRPr="00377ADE">
        <w:rPr>
          <w:rFonts w:hint="eastAsia"/>
        </w:rPr>
        <w:t>中心</w:t>
      </w:r>
      <w:r w:rsidRPr="00377ADE">
        <w:rPr>
          <w:rFonts w:hint="eastAsia"/>
        </w:rPr>
        <w:t>2017</w:t>
      </w:r>
      <w:r w:rsidRPr="00377ADE">
        <w:rPr>
          <w:rFonts w:hint="eastAsia"/>
        </w:rPr>
        <w:t>年工资预算总额为</w:t>
      </w:r>
      <w:r w:rsidR="008C1417">
        <w:rPr>
          <w:rFonts w:hint="eastAsia"/>
        </w:rPr>
        <w:t>46</w:t>
      </w:r>
      <w:r w:rsidRPr="00377ADE">
        <w:rPr>
          <w:rFonts w:hint="eastAsia"/>
        </w:rPr>
        <w:t>万元，其中在职在编人员工资总额为</w:t>
      </w:r>
      <w:r w:rsidR="008C1417">
        <w:rPr>
          <w:rFonts w:hint="eastAsia"/>
        </w:rPr>
        <w:t>46</w:t>
      </w:r>
      <w:r>
        <w:rPr>
          <w:rFonts w:hint="eastAsia"/>
        </w:rPr>
        <w:t>万元，在职在编人数为</w:t>
      </w:r>
      <w:r w:rsidR="008C1417">
        <w:rPr>
          <w:rFonts w:hint="eastAsia"/>
        </w:rPr>
        <w:t>11</w:t>
      </w:r>
      <w:r>
        <w:rPr>
          <w:rFonts w:hint="eastAsia"/>
        </w:rPr>
        <w:t>人，人均</w:t>
      </w:r>
      <w:r w:rsidR="00DA22AF">
        <w:rPr>
          <w:rFonts w:hint="eastAsia"/>
        </w:rPr>
        <w:t>4.18</w:t>
      </w:r>
      <w:r>
        <w:rPr>
          <w:rFonts w:hint="eastAsia"/>
        </w:rPr>
        <w:t>万元</w:t>
      </w:r>
      <w:r>
        <w:rPr>
          <w:rFonts w:hint="eastAsia"/>
        </w:rPr>
        <w:t>,</w:t>
      </w:r>
      <w:r>
        <w:rPr>
          <w:rFonts w:hint="eastAsia"/>
        </w:rPr>
        <w:t>资金来源于一般公共预算拨款</w:t>
      </w:r>
      <w:r w:rsidRPr="00377ADE">
        <w:rPr>
          <w:rFonts w:hint="eastAsia"/>
        </w:rPr>
        <w:t>。</w:t>
      </w:r>
    </w:p>
    <w:p w:rsidR="00354BA7" w:rsidRPr="00377ADE" w:rsidRDefault="00354BA7" w:rsidP="00354BA7">
      <w:pPr>
        <w:ind w:firstLine="589"/>
      </w:pPr>
      <w:r>
        <w:rPr>
          <w:rFonts w:hint="eastAsia"/>
        </w:rPr>
        <w:t>2</w:t>
      </w:r>
      <w:r>
        <w:rPr>
          <w:rFonts w:hint="eastAsia"/>
        </w:rPr>
        <w:t>、社会保障缴费情况：保障</w:t>
      </w:r>
      <w:r w:rsidRPr="00377ADE">
        <w:rPr>
          <w:rFonts w:hint="eastAsia"/>
        </w:rPr>
        <w:t>中心</w:t>
      </w:r>
      <w:r w:rsidRPr="00377ADE">
        <w:rPr>
          <w:rFonts w:hint="eastAsia"/>
        </w:rPr>
        <w:t>2017</w:t>
      </w:r>
      <w:r w:rsidRPr="00377ADE">
        <w:rPr>
          <w:rFonts w:hint="eastAsia"/>
        </w:rPr>
        <w:t>年社会保障缴费预算总额为</w:t>
      </w:r>
      <w:r w:rsidR="0004293E">
        <w:rPr>
          <w:rFonts w:hint="eastAsia"/>
        </w:rPr>
        <w:t>41.36</w:t>
      </w:r>
      <w:r w:rsidRPr="00377ADE">
        <w:rPr>
          <w:rFonts w:hint="eastAsia"/>
        </w:rPr>
        <w:t>万元，其中在职在编人员社会保障缴费总额为</w:t>
      </w:r>
      <w:r w:rsidR="0004293E">
        <w:rPr>
          <w:rFonts w:hint="eastAsia"/>
        </w:rPr>
        <w:t>41.36</w:t>
      </w:r>
      <w:r w:rsidRPr="00377ADE">
        <w:rPr>
          <w:rFonts w:hint="eastAsia"/>
        </w:rPr>
        <w:t>万元。</w:t>
      </w:r>
    </w:p>
    <w:p w:rsidR="00354BA7" w:rsidRPr="00866163" w:rsidRDefault="00354BA7" w:rsidP="00354BA7">
      <w:pPr>
        <w:ind w:firstLine="589"/>
      </w:pPr>
      <w:r>
        <w:rPr>
          <w:rFonts w:hint="eastAsia"/>
        </w:rPr>
        <w:t>3</w:t>
      </w:r>
      <w:r>
        <w:rPr>
          <w:rFonts w:hint="eastAsia"/>
        </w:rPr>
        <w:t>、绩效工资情况：</w:t>
      </w:r>
      <w:r w:rsidRPr="00EF57C3">
        <w:t>广西交通工程建设保障中心</w:t>
      </w:r>
      <w:r w:rsidRPr="00EF57C3">
        <w:t>2016</w:t>
      </w:r>
      <w:r w:rsidRPr="00EF57C3">
        <w:t>年在职人员人绩效总量</w:t>
      </w:r>
      <w:r>
        <w:rPr>
          <w:rFonts w:hint="eastAsia"/>
        </w:rPr>
        <w:t>70.57</w:t>
      </w:r>
      <w:r w:rsidRPr="00EF57C3">
        <w:t>万元，基准线</w:t>
      </w:r>
      <w:r>
        <w:rPr>
          <w:rFonts w:hint="eastAsia"/>
        </w:rPr>
        <w:t>6.42</w:t>
      </w:r>
      <w:r w:rsidRPr="00EF57C3">
        <w:t>万元。</w:t>
      </w:r>
      <w:r w:rsidRPr="00EF57C3">
        <w:t>2017</w:t>
      </w:r>
      <w:r w:rsidRPr="00EF57C3">
        <w:t>年安排在职人员人的绩效工资</w:t>
      </w:r>
      <w:r w:rsidR="00C6685F">
        <w:rPr>
          <w:rFonts w:hint="eastAsia"/>
        </w:rPr>
        <w:t>74.23</w:t>
      </w:r>
      <w:r w:rsidRPr="00EF57C3">
        <w:t>万元，年人均</w:t>
      </w:r>
      <w:r w:rsidR="00C6685F">
        <w:rPr>
          <w:rFonts w:hint="eastAsia"/>
        </w:rPr>
        <w:t>6.19</w:t>
      </w:r>
      <w:r w:rsidRPr="00EF57C3">
        <w:t>万元，资金来源于一般公共预算拨款</w:t>
      </w:r>
      <w:r w:rsidR="00E95FA2">
        <w:rPr>
          <w:rFonts w:hint="eastAsia"/>
        </w:rPr>
        <w:t>74.23</w:t>
      </w:r>
      <w:r w:rsidRPr="00EF57C3">
        <w:t>万元</w:t>
      </w:r>
      <w:r w:rsidRPr="00377ADE">
        <w:rPr>
          <w:rFonts w:hint="eastAsia"/>
        </w:rPr>
        <w:t>。</w:t>
      </w:r>
    </w:p>
    <w:p w:rsidR="00354BA7" w:rsidRPr="00866163" w:rsidRDefault="00354BA7" w:rsidP="00354BA7">
      <w:pPr>
        <w:pStyle w:val="1"/>
        <w:ind w:firstLineChars="196" w:firstLine="579"/>
      </w:pPr>
      <w:r w:rsidRPr="00866163">
        <w:rPr>
          <w:rFonts w:hint="eastAsia"/>
        </w:rPr>
        <w:lastRenderedPageBreak/>
        <w:t>三、收入预算说明</w:t>
      </w:r>
    </w:p>
    <w:p w:rsidR="00354BA7" w:rsidRPr="00866163" w:rsidRDefault="00354BA7" w:rsidP="00354BA7">
      <w:pPr>
        <w:ind w:firstLine="589"/>
      </w:pPr>
      <w:r w:rsidRPr="00866163">
        <w:rPr>
          <w:rFonts w:hint="eastAsia"/>
        </w:rPr>
        <w:t>201</w:t>
      </w:r>
      <w:r>
        <w:rPr>
          <w:rFonts w:hint="eastAsia"/>
        </w:rPr>
        <w:t>7</w:t>
      </w:r>
      <w:r w:rsidRPr="00866163">
        <w:rPr>
          <w:rFonts w:hint="eastAsia"/>
        </w:rPr>
        <w:t>年收入</w:t>
      </w:r>
      <w:r>
        <w:rPr>
          <w:rFonts w:hint="eastAsia"/>
        </w:rPr>
        <w:t>总</w:t>
      </w:r>
      <w:r w:rsidRPr="00866163">
        <w:rPr>
          <w:rFonts w:hint="eastAsia"/>
        </w:rPr>
        <w:t>预算</w:t>
      </w:r>
      <w:r w:rsidR="002B51F2">
        <w:rPr>
          <w:rFonts w:hint="eastAsia"/>
        </w:rPr>
        <w:t>269.29</w:t>
      </w:r>
      <w:r w:rsidRPr="00866163">
        <w:rPr>
          <w:rFonts w:hint="eastAsia"/>
        </w:rPr>
        <w:t>万元，同比</w:t>
      </w:r>
      <w:r>
        <w:rPr>
          <w:rFonts w:hint="eastAsia"/>
        </w:rPr>
        <w:t>增加</w:t>
      </w:r>
      <w:r w:rsidR="002B51F2">
        <w:rPr>
          <w:rFonts w:hint="eastAsia"/>
        </w:rPr>
        <w:t>91.37</w:t>
      </w:r>
      <w:r w:rsidRPr="00866163">
        <w:rPr>
          <w:rFonts w:hint="eastAsia"/>
        </w:rPr>
        <w:t>万元，同比</w:t>
      </w:r>
      <w:r>
        <w:rPr>
          <w:rFonts w:hint="eastAsia"/>
        </w:rPr>
        <w:t>增长</w:t>
      </w:r>
      <w:r w:rsidR="002B51F2">
        <w:rPr>
          <w:rFonts w:hint="eastAsia"/>
        </w:rPr>
        <w:t>51.35</w:t>
      </w:r>
      <w:r w:rsidRPr="00866163">
        <w:rPr>
          <w:rFonts w:hint="eastAsia"/>
        </w:rPr>
        <w:t>%</w:t>
      </w:r>
      <w:r w:rsidRPr="00866163">
        <w:rPr>
          <w:rFonts w:hint="eastAsia"/>
        </w:rPr>
        <w:t>。</w:t>
      </w:r>
      <w:r>
        <w:rPr>
          <w:rFonts w:hint="eastAsia"/>
        </w:rPr>
        <w:t>其中：</w:t>
      </w:r>
    </w:p>
    <w:p w:rsidR="00354BA7" w:rsidRDefault="00354BA7" w:rsidP="00354BA7">
      <w:pPr>
        <w:ind w:firstLine="589"/>
      </w:pPr>
      <w:r>
        <w:rPr>
          <w:rFonts w:hint="eastAsia"/>
        </w:rPr>
        <w:t>公共财政预算拨款（成品油价格和税费改革中央转移支付资金）</w:t>
      </w:r>
      <w:r w:rsidR="002B51F2">
        <w:rPr>
          <w:rFonts w:hint="eastAsia"/>
        </w:rPr>
        <w:t>269.29</w:t>
      </w:r>
      <w:r w:rsidRPr="00866163">
        <w:rPr>
          <w:rFonts w:hint="eastAsia"/>
        </w:rPr>
        <w:t>万元，同比</w:t>
      </w:r>
      <w:r>
        <w:rPr>
          <w:rFonts w:hint="eastAsia"/>
        </w:rPr>
        <w:t>增加</w:t>
      </w:r>
      <w:r w:rsidR="002B51F2">
        <w:rPr>
          <w:rFonts w:hint="eastAsia"/>
        </w:rPr>
        <w:t>91.37</w:t>
      </w:r>
      <w:r w:rsidRPr="00866163">
        <w:rPr>
          <w:rFonts w:hint="eastAsia"/>
        </w:rPr>
        <w:t>万元，同比</w:t>
      </w:r>
      <w:r>
        <w:rPr>
          <w:rFonts w:hint="eastAsia"/>
        </w:rPr>
        <w:t>增长</w:t>
      </w:r>
      <w:r w:rsidR="002B51F2">
        <w:rPr>
          <w:rFonts w:hint="eastAsia"/>
        </w:rPr>
        <w:t>51.35</w:t>
      </w:r>
      <w:r w:rsidRPr="00866163">
        <w:rPr>
          <w:rFonts w:hint="eastAsia"/>
        </w:rPr>
        <w:t>%</w:t>
      </w:r>
      <w:r w:rsidRPr="00866163">
        <w:rPr>
          <w:rFonts w:hint="eastAsia"/>
        </w:rPr>
        <w:t>。</w:t>
      </w:r>
    </w:p>
    <w:p w:rsidR="00354BA7" w:rsidRPr="00866163" w:rsidRDefault="00354BA7" w:rsidP="00354BA7">
      <w:pPr>
        <w:ind w:firstLine="589"/>
      </w:pPr>
      <w:r>
        <w:rPr>
          <w:rFonts w:hint="eastAsia"/>
        </w:rPr>
        <w:t>收入增加的原因：</w:t>
      </w:r>
      <w:r w:rsidR="002B51F2" w:rsidRPr="002B51F2">
        <w:rPr>
          <w:rFonts w:hint="eastAsia"/>
        </w:rPr>
        <w:t>201</w:t>
      </w:r>
      <w:r w:rsidR="002B51F2">
        <w:rPr>
          <w:rFonts w:hint="eastAsia"/>
        </w:rPr>
        <w:t>6</w:t>
      </w:r>
      <w:r w:rsidR="002B51F2" w:rsidRPr="002B51F2">
        <w:rPr>
          <w:rFonts w:hint="eastAsia"/>
        </w:rPr>
        <w:t>年度绩效考评奖、第</w:t>
      </w:r>
      <w:r w:rsidR="002B51F2" w:rsidRPr="002B51F2">
        <w:rPr>
          <w:rFonts w:hint="eastAsia"/>
        </w:rPr>
        <w:t>13</w:t>
      </w:r>
      <w:r w:rsidR="002B51F2" w:rsidRPr="002B51F2">
        <w:rPr>
          <w:rFonts w:hint="eastAsia"/>
        </w:rPr>
        <w:t>个月工资</w:t>
      </w:r>
      <w:r w:rsidR="002B51F2">
        <w:rPr>
          <w:rFonts w:hint="eastAsia"/>
        </w:rPr>
        <w:t>在</w:t>
      </w:r>
      <w:r w:rsidR="002B51F2">
        <w:rPr>
          <w:rFonts w:hint="eastAsia"/>
        </w:rPr>
        <w:t>2017</w:t>
      </w:r>
      <w:r w:rsidR="002B51F2">
        <w:rPr>
          <w:rFonts w:hint="eastAsia"/>
        </w:rPr>
        <w:t>年预算中用中央补助资金安排，</w:t>
      </w:r>
      <w:r>
        <w:rPr>
          <w:rFonts w:hint="eastAsia"/>
        </w:rPr>
        <w:t>职工工资调整以及增加</w:t>
      </w:r>
      <w:r w:rsidR="002B51F2">
        <w:rPr>
          <w:rFonts w:hint="eastAsia"/>
        </w:rPr>
        <w:t>社会保障缴费</w:t>
      </w:r>
      <w:r>
        <w:rPr>
          <w:rFonts w:hint="eastAsia"/>
        </w:rPr>
        <w:t>。</w:t>
      </w:r>
    </w:p>
    <w:p w:rsidR="00354BA7" w:rsidRDefault="00354BA7" w:rsidP="00354BA7">
      <w:pPr>
        <w:pStyle w:val="1"/>
        <w:ind w:firstLineChars="196" w:firstLine="579"/>
      </w:pPr>
      <w:r>
        <w:rPr>
          <w:rFonts w:hint="eastAsia"/>
        </w:rPr>
        <w:t>四、支出预算说明</w:t>
      </w:r>
    </w:p>
    <w:p w:rsidR="00354BA7" w:rsidRPr="00866163" w:rsidRDefault="00354BA7" w:rsidP="00354BA7">
      <w:pPr>
        <w:ind w:firstLine="589"/>
      </w:pPr>
      <w:r w:rsidRPr="00866163">
        <w:rPr>
          <w:rFonts w:hint="eastAsia"/>
        </w:rPr>
        <w:t>201</w:t>
      </w:r>
      <w:r>
        <w:rPr>
          <w:rFonts w:hint="eastAsia"/>
        </w:rPr>
        <w:t>7</w:t>
      </w:r>
      <w:r w:rsidRPr="00866163">
        <w:rPr>
          <w:rFonts w:hint="eastAsia"/>
        </w:rPr>
        <w:t>年支出总预算</w:t>
      </w:r>
      <w:r w:rsidR="00A951D5">
        <w:rPr>
          <w:rFonts w:hint="eastAsia"/>
        </w:rPr>
        <w:t>269.29</w:t>
      </w:r>
      <w:r w:rsidRPr="00866163">
        <w:rPr>
          <w:rFonts w:hint="eastAsia"/>
        </w:rPr>
        <w:t>万元，基本支出</w:t>
      </w:r>
      <w:r w:rsidR="00A951D5">
        <w:rPr>
          <w:rFonts w:hint="eastAsia"/>
        </w:rPr>
        <w:t>88.17</w:t>
      </w:r>
      <w:r w:rsidRPr="00866163">
        <w:rPr>
          <w:rFonts w:hint="eastAsia"/>
        </w:rPr>
        <w:t>万元，占支出总预算</w:t>
      </w:r>
      <w:r>
        <w:rPr>
          <w:rFonts w:hint="eastAsia"/>
        </w:rPr>
        <w:t>32.</w:t>
      </w:r>
      <w:r w:rsidR="00A951D5">
        <w:rPr>
          <w:rFonts w:hint="eastAsia"/>
        </w:rPr>
        <w:t>74</w:t>
      </w:r>
      <w:r w:rsidRPr="00866163">
        <w:rPr>
          <w:rFonts w:hint="eastAsia"/>
        </w:rPr>
        <w:t>%</w:t>
      </w:r>
      <w:r w:rsidRPr="00866163">
        <w:rPr>
          <w:rFonts w:hint="eastAsia"/>
        </w:rPr>
        <w:t>，同比增加</w:t>
      </w:r>
      <w:r w:rsidR="002B39B8">
        <w:rPr>
          <w:rFonts w:hint="eastAsia"/>
        </w:rPr>
        <w:t>21.78</w:t>
      </w:r>
      <w:r w:rsidRPr="00866163">
        <w:rPr>
          <w:rFonts w:hint="eastAsia"/>
        </w:rPr>
        <w:t>万元，同比增长</w:t>
      </w:r>
      <w:r w:rsidR="00A976DC">
        <w:rPr>
          <w:rFonts w:hint="eastAsia"/>
        </w:rPr>
        <w:t>32.81</w:t>
      </w:r>
      <w:r w:rsidRPr="00866163">
        <w:rPr>
          <w:rFonts w:hint="eastAsia"/>
        </w:rPr>
        <w:t>%</w:t>
      </w:r>
      <w:r w:rsidRPr="00866163">
        <w:rPr>
          <w:rFonts w:hint="eastAsia"/>
        </w:rPr>
        <w:t>；项目支出</w:t>
      </w:r>
      <w:r w:rsidR="00A976DC">
        <w:rPr>
          <w:rFonts w:hint="eastAsia"/>
        </w:rPr>
        <w:t>181.12</w:t>
      </w:r>
      <w:r w:rsidRPr="00866163">
        <w:rPr>
          <w:rFonts w:hint="eastAsia"/>
        </w:rPr>
        <w:t>万元，占支出总预算</w:t>
      </w:r>
      <w:r w:rsidR="00A976DC">
        <w:rPr>
          <w:rFonts w:hint="eastAsia"/>
        </w:rPr>
        <w:t>67.26</w:t>
      </w:r>
      <w:r w:rsidRPr="00866163">
        <w:rPr>
          <w:rFonts w:hint="eastAsia"/>
        </w:rPr>
        <w:t>%</w:t>
      </w:r>
      <w:r w:rsidRPr="00866163">
        <w:rPr>
          <w:rFonts w:hint="eastAsia"/>
        </w:rPr>
        <w:t>，同比增加</w:t>
      </w:r>
      <w:r w:rsidR="00A976DC">
        <w:rPr>
          <w:rFonts w:hint="eastAsia"/>
        </w:rPr>
        <w:t>69.59</w:t>
      </w:r>
      <w:r>
        <w:rPr>
          <w:rFonts w:hint="eastAsia"/>
        </w:rPr>
        <w:t>万元，同比增长</w:t>
      </w:r>
      <w:r w:rsidR="00A976DC">
        <w:rPr>
          <w:rFonts w:hint="eastAsia"/>
        </w:rPr>
        <w:t>62.40</w:t>
      </w:r>
      <w:r w:rsidRPr="00866163">
        <w:rPr>
          <w:rFonts w:hint="eastAsia"/>
        </w:rPr>
        <w:t>%</w:t>
      </w:r>
      <w:r w:rsidRPr="00866163">
        <w:rPr>
          <w:rFonts w:hint="eastAsia"/>
        </w:rPr>
        <w:t>。</w:t>
      </w:r>
    </w:p>
    <w:p w:rsidR="00354BA7" w:rsidRPr="00866163" w:rsidRDefault="00354BA7" w:rsidP="00354BA7">
      <w:pPr>
        <w:pStyle w:val="2"/>
        <w:ind w:firstLineChars="196" w:firstLine="579"/>
      </w:pPr>
      <w:r w:rsidRPr="00866163">
        <w:rPr>
          <w:rFonts w:hint="eastAsia"/>
        </w:rPr>
        <w:t>（一）基本支出预算说明</w:t>
      </w:r>
    </w:p>
    <w:p w:rsidR="00354BA7" w:rsidRPr="00866163" w:rsidRDefault="00354BA7" w:rsidP="00354BA7">
      <w:pPr>
        <w:ind w:firstLine="589"/>
      </w:pPr>
      <w:r w:rsidRPr="00866163">
        <w:rPr>
          <w:rFonts w:hint="eastAsia"/>
        </w:rPr>
        <w:t>201</w:t>
      </w:r>
      <w:r>
        <w:rPr>
          <w:rFonts w:hint="eastAsia"/>
        </w:rPr>
        <w:t>7</w:t>
      </w:r>
      <w:r w:rsidRPr="00866163">
        <w:rPr>
          <w:rFonts w:hint="eastAsia"/>
        </w:rPr>
        <w:t>年基本支出预算</w:t>
      </w:r>
      <w:r w:rsidR="00A976DC">
        <w:rPr>
          <w:rFonts w:hint="eastAsia"/>
        </w:rPr>
        <w:t>88.17</w:t>
      </w:r>
      <w:r w:rsidRPr="00866163">
        <w:rPr>
          <w:rFonts w:hint="eastAsia"/>
        </w:rPr>
        <w:t>万元，占支出总预算</w:t>
      </w:r>
      <w:r w:rsidR="00A976DC">
        <w:rPr>
          <w:rFonts w:hint="eastAsia"/>
        </w:rPr>
        <w:t>32.74</w:t>
      </w:r>
      <w:r w:rsidRPr="00866163">
        <w:rPr>
          <w:rFonts w:hint="eastAsia"/>
        </w:rPr>
        <w:t>%</w:t>
      </w:r>
      <w:r w:rsidRPr="00866163">
        <w:rPr>
          <w:rFonts w:hint="eastAsia"/>
        </w:rPr>
        <w:t>，同比增加</w:t>
      </w:r>
      <w:r w:rsidR="00A976DC">
        <w:rPr>
          <w:rFonts w:hint="eastAsia"/>
        </w:rPr>
        <w:t>21.78</w:t>
      </w:r>
      <w:r w:rsidRPr="00866163">
        <w:rPr>
          <w:rFonts w:hint="eastAsia"/>
        </w:rPr>
        <w:t>万元，同比增长</w:t>
      </w:r>
      <w:r w:rsidR="00A976DC">
        <w:rPr>
          <w:rFonts w:hint="eastAsia"/>
        </w:rPr>
        <w:t>32.81</w:t>
      </w:r>
      <w:r w:rsidRPr="00866163">
        <w:rPr>
          <w:rFonts w:hint="eastAsia"/>
        </w:rPr>
        <w:t>%</w:t>
      </w:r>
      <w:r w:rsidRPr="00866163">
        <w:rPr>
          <w:rFonts w:hint="eastAsia"/>
        </w:rPr>
        <w:t>。</w:t>
      </w:r>
    </w:p>
    <w:p w:rsidR="00354BA7" w:rsidRDefault="00354BA7" w:rsidP="00354BA7">
      <w:pPr>
        <w:pStyle w:val="3"/>
        <w:ind w:firstLine="591"/>
      </w:pPr>
      <w:r>
        <w:rPr>
          <w:rFonts w:hint="eastAsia"/>
        </w:rPr>
        <w:t>1</w:t>
      </w:r>
      <w:r>
        <w:rPr>
          <w:rFonts w:hint="eastAsia"/>
        </w:rPr>
        <w:t>、工资福利支出</w:t>
      </w:r>
    </w:p>
    <w:p w:rsidR="00354BA7" w:rsidRPr="00866163" w:rsidRDefault="00354BA7" w:rsidP="00354BA7">
      <w:pPr>
        <w:ind w:firstLine="589"/>
      </w:pPr>
      <w:r w:rsidRPr="00866163">
        <w:rPr>
          <w:rFonts w:hint="eastAsia"/>
        </w:rPr>
        <w:t>基本支出的工资福利支出预算</w:t>
      </w:r>
      <w:r w:rsidR="00ED698C">
        <w:rPr>
          <w:rFonts w:hint="eastAsia"/>
        </w:rPr>
        <w:t>59.84</w:t>
      </w:r>
      <w:r w:rsidRPr="00866163">
        <w:rPr>
          <w:rFonts w:hint="eastAsia"/>
        </w:rPr>
        <w:t>万元，占</w:t>
      </w:r>
      <w:r>
        <w:rPr>
          <w:rFonts w:hint="eastAsia"/>
        </w:rPr>
        <w:t>基本支出</w:t>
      </w:r>
      <w:r w:rsidRPr="00866163">
        <w:rPr>
          <w:rFonts w:hint="eastAsia"/>
        </w:rPr>
        <w:t>预算</w:t>
      </w:r>
      <w:r w:rsidR="00ED698C">
        <w:rPr>
          <w:rFonts w:hint="eastAsia"/>
        </w:rPr>
        <w:t>67.87</w:t>
      </w:r>
      <w:r w:rsidRPr="00866163">
        <w:rPr>
          <w:rFonts w:hint="eastAsia"/>
        </w:rPr>
        <w:t>%</w:t>
      </w:r>
      <w:r w:rsidRPr="00866163">
        <w:rPr>
          <w:rFonts w:hint="eastAsia"/>
        </w:rPr>
        <w:t>，同比</w:t>
      </w:r>
      <w:r w:rsidR="00C13FCC">
        <w:rPr>
          <w:rFonts w:hint="eastAsia"/>
        </w:rPr>
        <w:t>上升</w:t>
      </w:r>
      <w:r w:rsidR="00C13FCC">
        <w:rPr>
          <w:rFonts w:hint="eastAsia"/>
        </w:rPr>
        <w:t>11.43</w:t>
      </w:r>
      <w:r w:rsidRPr="00866163">
        <w:rPr>
          <w:rFonts w:hint="eastAsia"/>
        </w:rPr>
        <w:t>万元，同比</w:t>
      </w:r>
      <w:r w:rsidR="00C13FCC">
        <w:rPr>
          <w:rFonts w:hint="eastAsia"/>
        </w:rPr>
        <w:t>上升</w:t>
      </w:r>
      <w:r w:rsidR="00C13FCC">
        <w:rPr>
          <w:rFonts w:hint="eastAsia"/>
        </w:rPr>
        <w:t>23.61</w:t>
      </w:r>
      <w:r w:rsidRPr="00866163">
        <w:rPr>
          <w:rFonts w:hint="eastAsia"/>
        </w:rPr>
        <w:t>%</w:t>
      </w:r>
      <w:r w:rsidRPr="00866163">
        <w:rPr>
          <w:rFonts w:hint="eastAsia"/>
        </w:rPr>
        <w:t>。来源于</w:t>
      </w:r>
      <w:r>
        <w:rPr>
          <w:rFonts w:hint="eastAsia"/>
        </w:rPr>
        <w:t>公共财政预算拨款（</w:t>
      </w:r>
      <w:r w:rsidRPr="00866163">
        <w:rPr>
          <w:rFonts w:hint="eastAsia"/>
        </w:rPr>
        <w:t>成品油价格和税费改革中央转移支付资金</w:t>
      </w:r>
      <w:r>
        <w:rPr>
          <w:rFonts w:hint="eastAsia"/>
        </w:rPr>
        <w:t>）</w:t>
      </w:r>
      <w:r w:rsidRPr="00866163">
        <w:rPr>
          <w:rFonts w:hint="eastAsia"/>
        </w:rPr>
        <w:t>。其中：</w:t>
      </w:r>
    </w:p>
    <w:p w:rsidR="00354BA7" w:rsidRDefault="00354BA7" w:rsidP="00354BA7">
      <w:pPr>
        <w:ind w:firstLine="589"/>
      </w:pPr>
      <w:r w:rsidRPr="00866163">
        <w:rPr>
          <w:rFonts w:hint="eastAsia"/>
        </w:rPr>
        <w:t>基本工资</w:t>
      </w:r>
      <w:r w:rsidR="00C13FCC">
        <w:rPr>
          <w:rFonts w:hint="eastAsia"/>
        </w:rPr>
        <w:t>41.41</w:t>
      </w:r>
      <w:r w:rsidRPr="00866163">
        <w:rPr>
          <w:rFonts w:hint="eastAsia"/>
        </w:rPr>
        <w:t>万元；</w:t>
      </w:r>
    </w:p>
    <w:p w:rsidR="00354BA7" w:rsidRPr="00866163" w:rsidRDefault="00354BA7" w:rsidP="00354BA7">
      <w:pPr>
        <w:ind w:firstLine="589"/>
      </w:pPr>
      <w:r>
        <w:rPr>
          <w:rFonts w:hint="eastAsia"/>
        </w:rPr>
        <w:t>津贴补贴</w:t>
      </w:r>
      <w:r>
        <w:rPr>
          <w:rFonts w:hint="eastAsia"/>
        </w:rPr>
        <w:t>0.59</w:t>
      </w:r>
      <w:r>
        <w:rPr>
          <w:rFonts w:hint="eastAsia"/>
        </w:rPr>
        <w:t>万元；</w:t>
      </w:r>
    </w:p>
    <w:p w:rsidR="00354BA7" w:rsidRPr="00866163" w:rsidRDefault="00354BA7" w:rsidP="00354BA7">
      <w:pPr>
        <w:ind w:firstLine="589"/>
      </w:pPr>
      <w:r w:rsidRPr="00866163">
        <w:rPr>
          <w:rFonts w:hint="eastAsia"/>
        </w:rPr>
        <w:lastRenderedPageBreak/>
        <w:t>社会保障缴费</w:t>
      </w:r>
      <w:r w:rsidR="00C13FCC">
        <w:rPr>
          <w:rFonts w:hint="eastAsia"/>
        </w:rPr>
        <w:t>13.84</w:t>
      </w:r>
      <w:r>
        <w:rPr>
          <w:rFonts w:hint="eastAsia"/>
        </w:rPr>
        <w:t>万元，其中：养老保险</w:t>
      </w:r>
      <w:r w:rsidR="00C13FCC">
        <w:rPr>
          <w:rFonts w:hint="eastAsia"/>
        </w:rPr>
        <w:t>9.2</w:t>
      </w:r>
      <w:r>
        <w:rPr>
          <w:rFonts w:hint="eastAsia"/>
        </w:rPr>
        <w:t>万元、</w:t>
      </w:r>
      <w:r w:rsidRPr="00866163">
        <w:rPr>
          <w:rFonts w:hint="eastAsia"/>
        </w:rPr>
        <w:t>医疗保险</w:t>
      </w:r>
      <w:r w:rsidR="008D7614">
        <w:rPr>
          <w:rFonts w:hint="eastAsia"/>
        </w:rPr>
        <w:t>3.68</w:t>
      </w:r>
      <w:r>
        <w:rPr>
          <w:rFonts w:hint="eastAsia"/>
        </w:rPr>
        <w:t>万元、失业保险</w:t>
      </w:r>
      <w:r w:rsidR="008D7614">
        <w:rPr>
          <w:rFonts w:hint="eastAsia"/>
        </w:rPr>
        <w:t>0.69</w:t>
      </w:r>
      <w:r>
        <w:rPr>
          <w:rFonts w:hint="eastAsia"/>
        </w:rPr>
        <w:t>万元、工伤保险</w:t>
      </w:r>
      <w:r>
        <w:rPr>
          <w:rFonts w:hint="eastAsia"/>
        </w:rPr>
        <w:t>0.0</w:t>
      </w:r>
      <w:r w:rsidR="008D7614">
        <w:rPr>
          <w:rFonts w:hint="eastAsia"/>
        </w:rPr>
        <w:t>9</w:t>
      </w:r>
      <w:r>
        <w:rPr>
          <w:rFonts w:hint="eastAsia"/>
        </w:rPr>
        <w:t>万元、生育保险</w:t>
      </w:r>
      <w:r>
        <w:rPr>
          <w:rFonts w:hint="eastAsia"/>
        </w:rPr>
        <w:t>0.1</w:t>
      </w:r>
      <w:r w:rsidR="008D7614">
        <w:rPr>
          <w:rFonts w:hint="eastAsia"/>
        </w:rPr>
        <w:t>8</w:t>
      </w:r>
      <w:r>
        <w:rPr>
          <w:rFonts w:hint="eastAsia"/>
        </w:rPr>
        <w:t>万元。</w:t>
      </w:r>
    </w:p>
    <w:p w:rsidR="00354BA7" w:rsidRDefault="00354BA7" w:rsidP="00354BA7">
      <w:pPr>
        <w:pStyle w:val="3"/>
        <w:ind w:firstLine="591"/>
      </w:pPr>
      <w:r>
        <w:rPr>
          <w:rFonts w:hint="eastAsia"/>
        </w:rPr>
        <w:t>2</w:t>
      </w:r>
      <w:r>
        <w:rPr>
          <w:rFonts w:hint="eastAsia"/>
        </w:rPr>
        <w:t>、商品和服务支出预算</w:t>
      </w:r>
    </w:p>
    <w:p w:rsidR="00354BA7" w:rsidRPr="005C07AE" w:rsidRDefault="00354BA7" w:rsidP="00354BA7">
      <w:pPr>
        <w:ind w:firstLine="589"/>
      </w:pPr>
      <w:r w:rsidRPr="00866163">
        <w:rPr>
          <w:rFonts w:hint="eastAsia"/>
        </w:rPr>
        <w:t>基本支出的商品和服务支出预算</w:t>
      </w:r>
      <w:r>
        <w:rPr>
          <w:rFonts w:hint="eastAsia"/>
        </w:rPr>
        <w:t>20.</w:t>
      </w:r>
      <w:r w:rsidR="008D7614">
        <w:rPr>
          <w:rFonts w:hint="eastAsia"/>
        </w:rPr>
        <w:t>51</w:t>
      </w:r>
      <w:r w:rsidRPr="00866163">
        <w:rPr>
          <w:rFonts w:hint="eastAsia"/>
        </w:rPr>
        <w:t>万元，占</w:t>
      </w:r>
      <w:r>
        <w:rPr>
          <w:rFonts w:hint="eastAsia"/>
        </w:rPr>
        <w:t>基本支出</w:t>
      </w:r>
      <w:r w:rsidRPr="00866163">
        <w:rPr>
          <w:rFonts w:hint="eastAsia"/>
        </w:rPr>
        <w:t>预算</w:t>
      </w:r>
      <w:r w:rsidR="008D7614">
        <w:rPr>
          <w:rFonts w:hint="eastAsia"/>
        </w:rPr>
        <w:t>23.26</w:t>
      </w:r>
      <w:r w:rsidRPr="00866163">
        <w:rPr>
          <w:rFonts w:hint="eastAsia"/>
        </w:rPr>
        <w:t>%</w:t>
      </w:r>
      <w:r w:rsidRPr="00866163">
        <w:rPr>
          <w:rFonts w:hint="eastAsia"/>
        </w:rPr>
        <w:t>，同比</w:t>
      </w:r>
      <w:r>
        <w:rPr>
          <w:rFonts w:hint="eastAsia"/>
        </w:rPr>
        <w:t>增加</w:t>
      </w:r>
      <w:r w:rsidR="008D7614">
        <w:rPr>
          <w:rFonts w:hint="eastAsia"/>
        </w:rPr>
        <w:t>8.48</w:t>
      </w:r>
      <w:r w:rsidRPr="00866163">
        <w:rPr>
          <w:rFonts w:hint="eastAsia"/>
        </w:rPr>
        <w:t>万元，同比</w:t>
      </w:r>
      <w:r>
        <w:rPr>
          <w:rFonts w:hint="eastAsia"/>
        </w:rPr>
        <w:t>增长</w:t>
      </w:r>
      <w:r w:rsidR="008D7614">
        <w:rPr>
          <w:rFonts w:hint="eastAsia"/>
        </w:rPr>
        <w:t>71.49</w:t>
      </w:r>
      <w:r w:rsidRPr="00866163">
        <w:rPr>
          <w:rFonts w:hint="eastAsia"/>
        </w:rPr>
        <w:t>%</w:t>
      </w:r>
      <w:r w:rsidRPr="00866163">
        <w:rPr>
          <w:rFonts w:hint="eastAsia"/>
        </w:rPr>
        <w:t>。</w:t>
      </w:r>
      <w:r>
        <w:rPr>
          <w:rFonts w:hint="eastAsia"/>
        </w:rPr>
        <w:t>资金</w:t>
      </w:r>
      <w:r w:rsidRPr="00866163">
        <w:rPr>
          <w:rFonts w:hint="eastAsia"/>
        </w:rPr>
        <w:t>来源于</w:t>
      </w:r>
      <w:r w:rsidRPr="005C07AE">
        <w:rPr>
          <w:rFonts w:hint="eastAsia"/>
        </w:rPr>
        <w:t>公共财政预算拨款（成品油价格和税费改革中央转移支付资金）。</w:t>
      </w:r>
    </w:p>
    <w:p w:rsidR="00354BA7" w:rsidRDefault="00354BA7" w:rsidP="00354BA7">
      <w:pPr>
        <w:ind w:firstLine="589"/>
      </w:pPr>
      <w:r>
        <w:rPr>
          <w:rFonts w:hint="eastAsia"/>
        </w:rPr>
        <w:t>按照财政设定定额标准计算得出，基本支出的商品和服务支出预算</w:t>
      </w:r>
      <w:r w:rsidR="00240265">
        <w:rPr>
          <w:rFonts w:hint="eastAsia"/>
        </w:rPr>
        <w:t>16.11</w:t>
      </w:r>
      <w:r>
        <w:rPr>
          <w:rFonts w:hint="eastAsia"/>
        </w:rPr>
        <w:t>万元；</w:t>
      </w:r>
    </w:p>
    <w:p w:rsidR="00354BA7" w:rsidRPr="005C07AE" w:rsidRDefault="00354BA7" w:rsidP="00354BA7">
      <w:pPr>
        <w:ind w:firstLine="589"/>
      </w:pPr>
      <w:r>
        <w:rPr>
          <w:rFonts w:hint="eastAsia"/>
        </w:rPr>
        <w:t>伙食补助</w:t>
      </w:r>
      <w:r>
        <w:rPr>
          <w:rFonts w:hint="eastAsia"/>
        </w:rPr>
        <w:t>4.</w:t>
      </w:r>
      <w:r w:rsidR="008D7614">
        <w:rPr>
          <w:rFonts w:hint="eastAsia"/>
        </w:rPr>
        <w:t>4</w:t>
      </w:r>
      <w:r>
        <w:rPr>
          <w:rFonts w:hint="eastAsia"/>
        </w:rPr>
        <w:t>万元。</w:t>
      </w:r>
    </w:p>
    <w:p w:rsidR="00354BA7" w:rsidRPr="00866163" w:rsidRDefault="00354BA7" w:rsidP="00354BA7">
      <w:pPr>
        <w:pStyle w:val="3"/>
        <w:ind w:firstLine="591"/>
      </w:pPr>
      <w:r w:rsidRPr="00866163">
        <w:rPr>
          <w:rFonts w:hint="eastAsia"/>
        </w:rPr>
        <w:t>3</w:t>
      </w:r>
      <w:r w:rsidRPr="00866163">
        <w:rPr>
          <w:rFonts w:hint="eastAsia"/>
        </w:rPr>
        <w:t>、对个人和家庭补助预算</w:t>
      </w:r>
    </w:p>
    <w:p w:rsidR="00354BA7" w:rsidRPr="00866163" w:rsidRDefault="00354BA7" w:rsidP="00354BA7">
      <w:pPr>
        <w:ind w:firstLine="589"/>
      </w:pPr>
      <w:r w:rsidRPr="00866163">
        <w:rPr>
          <w:rFonts w:hint="eastAsia"/>
        </w:rPr>
        <w:t>基本支出的对个人和家庭的补助支出预算</w:t>
      </w:r>
      <w:r w:rsidR="00D84943">
        <w:rPr>
          <w:rFonts w:hint="eastAsia"/>
        </w:rPr>
        <w:t>7.82</w:t>
      </w:r>
      <w:r w:rsidRPr="00866163">
        <w:rPr>
          <w:rFonts w:hint="eastAsia"/>
        </w:rPr>
        <w:t>万元，占</w:t>
      </w:r>
      <w:r>
        <w:rPr>
          <w:rFonts w:hint="eastAsia"/>
        </w:rPr>
        <w:t>基本支出</w:t>
      </w:r>
      <w:r w:rsidRPr="00866163">
        <w:rPr>
          <w:rFonts w:hint="eastAsia"/>
        </w:rPr>
        <w:t>预算</w:t>
      </w:r>
      <w:r>
        <w:rPr>
          <w:rFonts w:hint="eastAsia"/>
        </w:rPr>
        <w:t>8.</w:t>
      </w:r>
      <w:r w:rsidR="00D84943">
        <w:rPr>
          <w:rFonts w:hint="eastAsia"/>
        </w:rPr>
        <w:t>87</w:t>
      </w:r>
      <w:r w:rsidRPr="00866163">
        <w:rPr>
          <w:rFonts w:hint="eastAsia"/>
        </w:rPr>
        <w:t>%</w:t>
      </w:r>
      <w:r w:rsidRPr="00866163">
        <w:rPr>
          <w:rFonts w:hint="eastAsia"/>
        </w:rPr>
        <w:t>，同比增加</w:t>
      </w:r>
      <w:r w:rsidR="002A00B9">
        <w:rPr>
          <w:rFonts w:hint="eastAsia"/>
        </w:rPr>
        <w:t>1.87</w:t>
      </w:r>
      <w:r w:rsidRPr="00866163">
        <w:rPr>
          <w:rFonts w:hint="eastAsia"/>
        </w:rPr>
        <w:t>万元，同比增长</w:t>
      </w:r>
      <w:r w:rsidR="00E2636C">
        <w:rPr>
          <w:rFonts w:hint="eastAsia"/>
        </w:rPr>
        <w:t>31.43</w:t>
      </w:r>
      <w:r w:rsidRPr="00866163">
        <w:rPr>
          <w:rFonts w:hint="eastAsia"/>
        </w:rPr>
        <w:t>%</w:t>
      </w:r>
      <w:r w:rsidRPr="00866163">
        <w:rPr>
          <w:rFonts w:hint="eastAsia"/>
        </w:rPr>
        <w:t>。其中：</w:t>
      </w:r>
    </w:p>
    <w:p w:rsidR="00354BA7" w:rsidRPr="00866163" w:rsidRDefault="00354BA7" w:rsidP="00354BA7">
      <w:pPr>
        <w:ind w:firstLine="589"/>
      </w:pPr>
      <w:r w:rsidRPr="00866163">
        <w:rPr>
          <w:rFonts w:hint="eastAsia"/>
        </w:rPr>
        <w:t>其他对个人和家庭补助支出</w:t>
      </w:r>
      <w:r w:rsidR="00E2636C">
        <w:rPr>
          <w:rFonts w:hint="eastAsia"/>
        </w:rPr>
        <w:t>2.3</w:t>
      </w:r>
      <w:r w:rsidRPr="00866163">
        <w:rPr>
          <w:rFonts w:hint="eastAsia"/>
        </w:rPr>
        <w:t>万元</w:t>
      </w:r>
      <w:r>
        <w:rPr>
          <w:rFonts w:hint="eastAsia"/>
        </w:rPr>
        <w:t>，</w:t>
      </w:r>
      <w:r w:rsidRPr="00866163">
        <w:rPr>
          <w:rFonts w:hint="eastAsia"/>
        </w:rPr>
        <w:t>是按</w:t>
      </w:r>
      <w:r>
        <w:rPr>
          <w:rFonts w:hint="eastAsia"/>
        </w:rPr>
        <w:t>基本工资的</w:t>
      </w:r>
      <w:r>
        <w:rPr>
          <w:rFonts w:hint="eastAsia"/>
        </w:rPr>
        <w:t>5%</w:t>
      </w:r>
      <w:r>
        <w:rPr>
          <w:rFonts w:hint="eastAsia"/>
        </w:rPr>
        <w:t>计算得出；</w:t>
      </w:r>
    </w:p>
    <w:p w:rsidR="00354BA7" w:rsidRPr="00866163" w:rsidRDefault="00354BA7" w:rsidP="00354BA7">
      <w:pPr>
        <w:ind w:firstLine="589"/>
      </w:pPr>
      <w:r w:rsidRPr="00866163">
        <w:rPr>
          <w:rFonts w:hint="eastAsia"/>
        </w:rPr>
        <w:t>住房公积金</w:t>
      </w:r>
      <w:r w:rsidR="00E2636C">
        <w:rPr>
          <w:rFonts w:hint="eastAsia"/>
        </w:rPr>
        <w:t>5.52</w:t>
      </w:r>
      <w:r w:rsidRPr="00866163">
        <w:rPr>
          <w:rFonts w:hint="eastAsia"/>
        </w:rPr>
        <w:t>万元，按</w:t>
      </w:r>
      <w:r>
        <w:rPr>
          <w:rFonts w:hint="eastAsia"/>
        </w:rPr>
        <w:t>基本工资</w:t>
      </w:r>
      <w:r w:rsidRPr="00866163">
        <w:rPr>
          <w:rFonts w:hint="eastAsia"/>
        </w:rPr>
        <w:t>的</w:t>
      </w:r>
      <w:r w:rsidRPr="00866163">
        <w:rPr>
          <w:rFonts w:hint="eastAsia"/>
        </w:rPr>
        <w:t>12%</w:t>
      </w:r>
      <w:r w:rsidRPr="00866163">
        <w:rPr>
          <w:rFonts w:hint="eastAsia"/>
        </w:rPr>
        <w:t>计算。</w:t>
      </w:r>
    </w:p>
    <w:p w:rsidR="00354BA7" w:rsidRPr="00866163" w:rsidRDefault="00354BA7" w:rsidP="00354BA7">
      <w:pPr>
        <w:pStyle w:val="2"/>
        <w:ind w:firstLineChars="196" w:firstLine="579"/>
      </w:pPr>
      <w:r>
        <w:rPr>
          <w:rFonts w:hint="eastAsia"/>
        </w:rPr>
        <w:t>（二）项目支出预算说明。</w:t>
      </w:r>
    </w:p>
    <w:p w:rsidR="00354BA7" w:rsidRPr="00866163" w:rsidRDefault="000B5F4D" w:rsidP="00354BA7">
      <w:pPr>
        <w:ind w:firstLine="589"/>
      </w:pPr>
      <w:r w:rsidRPr="00866163">
        <w:rPr>
          <w:rFonts w:hint="eastAsia"/>
        </w:rPr>
        <w:t>项目支出</w:t>
      </w:r>
      <w:r>
        <w:rPr>
          <w:rFonts w:hint="eastAsia"/>
        </w:rPr>
        <w:t>181.12</w:t>
      </w:r>
      <w:r w:rsidRPr="00866163">
        <w:rPr>
          <w:rFonts w:hint="eastAsia"/>
        </w:rPr>
        <w:t>万元，占支出总预算</w:t>
      </w:r>
      <w:r>
        <w:rPr>
          <w:rFonts w:hint="eastAsia"/>
        </w:rPr>
        <w:t>67.26</w:t>
      </w:r>
      <w:r w:rsidRPr="00866163">
        <w:rPr>
          <w:rFonts w:hint="eastAsia"/>
        </w:rPr>
        <w:t>%</w:t>
      </w:r>
      <w:r w:rsidRPr="00866163">
        <w:rPr>
          <w:rFonts w:hint="eastAsia"/>
        </w:rPr>
        <w:t>，同比增加</w:t>
      </w:r>
      <w:r>
        <w:rPr>
          <w:rFonts w:hint="eastAsia"/>
        </w:rPr>
        <w:t>69.59</w:t>
      </w:r>
      <w:r>
        <w:rPr>
          <w:rFonts w:hint="eastAsia"/>
        </w:rPr>
        <w:t>万元，同比增长</w:t>
      </w:r>
      <w:r>
        <w:rPr>
          <w:rFonts w:hint="eastAsia"/>
        </w:rPr>
        <w:t>62.40</w:t>
      </w:r>
      <w:r w:rsidRPr="00866163">
        <w:rPr>
          <w:rFonts w:hint="eastAsia"/>
        </w:rPr>
        <w:t>%</w:t>
      </w:r>
      <w:r w:rsidR="00354BA7" w:rsidRPr="00866163">
        <w:rPr>
          <w:rFonts w:hint="eastAsia"/>
        </w:rPr>
        <w:t>。</w:t>
      </w:r>
      <w:r w:rsidR="00354BA7">
        <w:rPr>
          <w:rFonts w:hint="eastAsia"/>
        </w:rPr>
        <w:t>一般</w:t>
      </w:r>
      <w:r w:rsidR="00354BA7" w:rsidRPr="008E0F95">
        <w:rPr>
          <w:rFonts w:hint="eastAsia"/>
        </w:rPr>
        <w:t>公共预算拨款</w:t>
      </w:r>
      <w:r>
        <w:rPr>
          <w:rFonts w:hint="eastAsia"/>
        </w:rPr>
        <w:t>181.12</w:t>
      </w:r>
      <w:r w:rsidR="00354BA7" w:rsidRPr="008E0F95">
        <w:rPr>
          <w:rFonts w:hint="eastAsia"/>
        </w:rPr>
        <w:t>万元，</w:t>
      </w:r>
      <w:r w:rsidR="00354BA7">
        <w:rPr>
          <w:rFonts w:hint="eastAsia"/>
        </w:rPr>
        <w:t>经费</w:t>
      </w:r>
      <w:r w:rsidR="00354BA7" w:rsidRPr="008E0F95">
        <w:rPr>
          <w:rFonts w:hint="eastAsia"/>
        </w:rPr>
        <w:t>拨款（成品油价格和税费改革中央转移支付资金）</w:t>
      </w:r>
      <w:r>
        <w:rPr>
          <w:rFonts w:hint="eastAsia"/>
        </w:rPr>
        <w:t>181.12</w:t>
      </w:r>
      <w:r w:rsidR="00354BA7" w:rsidRPr="008E0F95">
        <w:rPr>
          <w:rFonts w:hint="eastAsia"/>
        </w:rPr>
        <w:t>万元</w:t>
      </w:r>
      <w:r w:rsidR="00354BA7">
        <w:rPr>
          <w:rFonts w:hint="eastAsia"/>
        </w:rPr>
        <w:t>。</w:t>
      </w:r>
    </w:p>
    <w:p w:rsidR="006F1BBE" w:rsidRPr="00283CA1" w:rsidRDefault="006F1BBE" w:rsidP="006F1BBE">
      <w:pPr>
        <w:spacing w:line="560" w:lineRule="exact"/>
        <w:ind w:firstLine="591"/>
        <w:rPr>
          <w:rFonts w:eastAsiaTheme="minorEastAsia"/>
          <w:b/>
          <w:szCs w:val="32"/>
        </w:rPr>
      </w:pPr>
      <w:r w:rsidRPr="00283CA1">
        <w:rPr>
          <w:rFonts w:eastAsiaTheme="minorEastAsia" w:hAnsiTheme="minorEastAsia"/>
          <w:b/>
          <w:szCs w:val="32"/>
        </w:rPr>
        <w:lastRenderedPageBreak/>
        <w:t>五、</w:t>
      </w:r>
      <w:r w:rsidRPr="00283CA1">
        <w:rPr>
          <w:rFonts w:eastAsiaTheme="minorEastAsia"/>
          <w:b/>
          <w:szCs w:val="32"/>
        </w:rPr>
        <w:t>2017</w:t>
      </w:r>
      <w:r w:rsidRPr="00283CA1">
        <w:rPr>
          <w:rFonts w:eastAsiaTheme="minorEastAsia" w:hAnsiTheme="minorEastAsia"/>
          <w:b/>
          <w:szCs w:val="32"/>
        </w:rPr>
        <w:t>年一般预算拨款</w:t>
      </w:r>
      <w:r w:rsidRPr="00283CA1">
        <w:rPr>
          <w:rFonts w:eastAsiaTheme="minorEastAsia"/>
          <w:b/>
          <w:szCs w:val="32"/>
        </w:rPr>
        <w:t>“</w:t>
      </w:r>
      <w:r w:rsidRPr="00283CA1">
        <w:rPr>
          <w:rFonts w:eastAsiaTheme="minorEastAsia" w:hAnsiTheme="minorEastAsia"/>
          <w:b/>
          <w:szCs w:val="32"/>
        </w:rPr>
        <w:t>三公</w:t>
      </w:r>
      <w:r w:rsidRPr="00283CA1">
        <w:rPr>
          <w:rFonts w:eastAsiaTheme="minorEastAsia"/>
          <w:b/>
          <w:szCs w:val="32"/>
        </w:rPr>
        <w:t>”</w:t>
      </w:r>
      <w:r w:rsidRPr="00283CA1">
        <w:rPr>
          <w:rFonts w:eastAsiaTheme="minorEastAsia" w:hAnsiTheme="minorEastAsia"/>
          <w:b/>
          <w:szCs w:val="32"/>
        </w:rPr>
        <w:t>经费预算</w:t>
      </w:r>
    </w:p>
    <w:p w:rsidR="006F1BBE" w:rsidRPr="00283CA1" w:rsidRDefault="006F1BBE" w:rsidP="006F1BBE">
      <w:pPr>
        <w:spacing w:line="560" w:lineRule="exact"/>
        <w:ind w:firstLine="589"/>
        <w:rPr>
          <w:rFonts w:eastAsiaTheme="minorEastAsia"/>
        </w:rPr>
      </w:pPr>
      <w:r w:rsidRPr="00283CA1">
        <w:rPr>
          <w:rFonts w:eastAsiaTheme="minorEastAsia"/>
          <w:szCs w:val="32"/>
        </w:rPr>
        <w:t>2017</w:t>
      </w:r>
      <w:r w:rsidRPr="00283CA1">
        <w:rPr>
          <w:rFonts w:eastAsiaTheme="minorEastAsia" w:hAnsiTheme="minorEastAsia"/>
          <w:szCs w:val="32"/>
        </w:rPr>
        <w:t>年一般预算拨款</w:t>
      </w:r>
      <w:r w:rsidRPr="00283CA1">
        <w:rPr>
          <w:rFonts w:eastAsiaTheme="minorEastAsia"/>
          <w:szCs w:val="32"/>
        </w:rPr>
        <w:t>“</w:t>
      </w:r>
      <w:r w:rsidRPr="00283CA1">
        <w:rPr>
          <w:rFonts w:eastAsiaTheme="minorEastAsia" w:hAnsiTheme="minorEastAsia"/>
          <w:szCs w:val="32"/>
        </w:rPr>
        <w:t>三公</w:t>
      </w:r>
      <w:r w:rsidRPr="00283CA1">
        <w:rPr>
          <w:rFonts w:eastAsiaTheme="minorEastAsia"/>
          <w:szCs w:val="32"/>
        </w:rPr>
        <w:t>”</w:t>
      </w:r>
      <w:r w:rsidRPr="00283CA1">
        <w:rPr>
          <w:rFonts w:eastAsiaTheme="minorEastAsia" w:hAnsiTheme="minorEastAsia"/>
          <w:szCs w:val="32"/>
        </w:rPr>
        <w:t>经费预算</w:t>
      </w:r>
      <w:r w:rsidR="00DB5E47" w:rsidRPr="00283CA1">
        <w:rPr>
          <w:rFonts w:eastAsiaTheme="minorEastAsia"/>
          <w:szCs w:val="32"/>
        </w:rPr>
        <w:t>8.62</w:t>
      </w:r>
      <w:r w:rsidRPr="00283CA1">
        <w:rPr>
          <w:rFonts w:eastAsiaTheme="minorEastAsia" w:hAnsiTheme="minorEastAsia"/>
          <w:szCs w:val="32"/>
        </w:rPr>
        <w:t>万元，占预算支出总额</w:t>
      </w:r>
      <w:r w:rsidRPr="00283CA1">
        <w:rPr>
          <w:rFonts w:eastAsiaTheme="minorEastAsia"/>
          <w:szCs w:val="32"/>
        </w:rPr>
        <w:t>0.3</w:t>
      </w:r>
      <w:r w:rsidR="00C81322" w:rsidRPr="00283CA1">
        <w:rPr>
          <w:rFonts w:eastAsiaTheme="minorEastAsia"/>
          <w:szCs w:val="32"/>
        </w:rPr>
        <w:t>2</w:t>
      </w:r>
      <w:r w:rsidRPr="00283CA1">
        <w:rPr>
          <w:rFonts w:eastAsiaTheme="minorEastAsia"/>
          <w:szCs w:val="32"/>
        </w:rPr>
        <w:t>%</w:t>
      </w:r>
      <w:r w:rsidR="00DB5E47" w:rsidRPr="00283CA1">
        <w:rPr>
          <w:rFonts w:eastAsiaTheme="minorEastAsia" w:hAnsiTheme="minorEastAsia"/>
          <w:szCs w:val="32"/>
        </w:rPr>
        <w:t>，比</w:t>
      </w:r>
      <w:r w:rsidRPr="00283CA1">
        <w:rPr>
          <w:rFonts w:eastAsiaTheme="minorEastAsia" w:hAnsiTheme="minorEastAsia"/>
          <w:szCs w:val="32"/>
        </w:rPr>
        <w:t>去年</w:t>
      </w:r>
      <w:r w:rsidR="00DB5E47" w:rsidRPr="00283CA1">
        <w:rPr>
          <w:rFonts w:eastAsiaTheme="minorEastAsia" w:hAnsiTheme="minorEastAsia"/>
          <w:szCs w:val="32"/>
        </w:rPr>
        <w:t>增长</w:t>
      </w:r>
      <w:r w:rsidR="00DB5E47" w:rsidRPr="00283CA1">
        <w:rPr>
          <w:rFonts w:eastAsiaTheme="minorEastAsia"/>
          <w:szCs w:val="32"/>
        </w:rPr>
        <w:t>68.03%</w:t>
      </w:r>
      <w:r w:rsidRPr="00283CA1">
        <w:rPr>
          <w:rFonts w:eastAsiaTheme="minorEastAsia" w:hAnsiTheme="minorEastAsia"/>
          <w:szCs w:val="32"/>
        </w:rPr>
        <w:t>。其中</w:t>
      </w:r>
      <w:r w:rsidR="00A27DBC" w:rsidRPr="00283CA1">
        <w:rPr>
          <w:rFonts w:eastAsiaTheme="minorEastAsia" w:hAnsiTheme="minorEastAsia"/>
          <w:szCs w:val="32"/>
        </w:rPr>
        <w:t>：</w:t>
      </w:r>
      <w:r w:rsidR="00A32081" w:rsidRPr="00283CA1">
        <w:rPr>
          <w:rFonts w:eastAsiaTheme="minorEastAsia" w:hAnsiTheme="minorEastAsia"/>
          <w:szCs w:val="32"/>
        </w:rPr>
        <w:t>因公出国（境）费无支出预算</w:t>
      </w:r>
      <w:r w:rsidR="00A32081">
        <w:rPr>
          <w:rFonts w:eastAsiaTheme="minorEastAsia" w:hAnsiTheme="minorEastAsia" w:hint="eastAsia"/>
          <w:szCs w:val="32"/>
        </w:rPr>
        <w:t>；</w:t>
      </w:r>
      <w:r w:rsidRPr="00283CA1">
        <w:rPr>
          <w:rFonts w:eastAsiaTheme="minorEastAsia" w:hAnsiTheme="minorEastAsia"/>
          <w:szCs w:val="32"/>
        </w:rPr>
        <w:t>公务接待费</w:t>
      </w:r>
      <w:r w:rsidR="00DB5E47" w:rsidRPr="00283CA1">
        <w:rPr>
          <w:rFonts w:eastAsiaTheme="minorEastAsia"/>
          <w:szCs w:val="32"/>
        </w:rPr>
        <w:t>0</w:t>
      </w:r>
      <w:r w:rsidRPr="00283CA1">
        <w:rPr>
          <w:rFonts w:eastAsiaTheme="minorEastAsia"/>
          <w:szCs w:val="32"/>
        </w:rPr>
        <w:t>.1</w:t>
      </w:r>
      <w:r w:rsidR="00DB5E47" w:rsidRPr="00283CA1">
        <w:rPr>
          <w:rFonts w:eastAsiaTheme="minorEastAsia"/>
          <w:szCs w:val="32"/>
        </w:rPr>
        <w:t>3</w:t>
      </w:r>
      <w:r w:rsidRPr="00283CA1">
        <w:rPr>
          <w:rFonts w:eastAsiaTheme="minorEastAsia" w:hAnsiTheme="minorEastAsia"/>
          <w:szCs w:val="32"/>
        </w:rPr>
        <w:t>万元，与去年持平；</w:t>
      </w:r>
      <w:r w:rsidR="00A27DBC" w:rsidRPr="00283CA1">
        <w:rPr>
          <w:rFonts w:eastAsiaTheme="minorEastAsia" w:hAnsiTheme="minorEastAsia"/>
          <w:szCs w:val="32"/>
        </w:rPr>
        <w:t>公务用车运行费</w:t>
      </w:r>
      <w:r w:rsidR="00A27DBC" w:rsidRPr="00283CA1">
        <w:rPr>
          <w:rFonts w:eastAsiaTheme="minorEastAsia"/>
          <w:szCs w:val="32"/>
        </w:rPr>
        <w:t>8.49</w:t>
      </w:r>
      <w:r w:rsidR="00A27DBC" w:rsidRPr="00283CA1">
        <w:rPr>
          <w:rFonts w:eastAsiaTheme="minorEastAsia" w:hAnsiTheme="minorEastAsia"/>
          <w:szCs w:val="32"/>
        </w:rPr>
        <w:t>万元，比去年增长</w:t>
      </w:r>
      <w:r w:rsidR="00A27DBC" w:rsidRPr="00283CA1">
        <w:rPr>
          <w:rFonts w:eastAsiaTheme="minorEastAsia"/>
          <w:szCs w:val="32"/>
        </w:rPr>
        <w:t>69.8%</w:t>
      </w:r>
      <w:r w:rsidRPr="00283CA1">
        <w:rPr>
          <w:rFonts w:eastAsiaTheme="minorEastAsia" w:hAnsiTheme="minorEastAsia"/>
          <w:szCs w:val="32"/>
        </w:rPr>
        <w:t>。</w:t>
      </w:r>
      <w:r w:rsidR="00492269" w:rsidRPr="00283CA1">
        <w:rPr>
          <w:rFonts w:eastAsiaTheme="minorEastAsia"/>
          <w:szCs w:val="32"/>
        </w:rPr>
        <w:t>“</w:t>
      </w:r>
      <w:r w:rsidR="00492269" w:rsidRPr="00283CA1">
        <w:rPr>
          <w:rFonts w:eastAsiaTheme="minorEastAsia" w:hAnsiTheme="minorEastAsia"/>
          <w:szCs w:val="32"/>
        </w:rPr>
        <w:t>三公</w:t>
      </w:r>
      <w:r w:rsidR="00492269" w:rsidRPr="00283CA1">
        <w:rPr>
          <w:rFonts w:eastAsiaTheme="minorEastAsia"/>
          <w:szCs w:val="32"/>
        </w:rPr>
        <w:t>”</w:t>
      </w:r>
      <w:r w:rsidR="00492269" w:rsidRPr="00283CA1">
        <w:rPr>
          <w:rFonts w:eastAsiaTheme="minorEastAsia" w:hAnsiTheme="minorEastAsia"/>
          <w:szCs w:val="32"/>
        </w:rPr>
        <w:t>经费预算</w:t>
      </w:r>
      <w:r w:rsidR="00492269">
        <w:rPr>
          <w:rFonts w:eastAsiaTheme="minorEastAsia" w:hAnsiTheme="minorEastAsia" w:hint="eastAsia"/>
          <w:szCs w:val="32"/>
        </w:rPr>
        <w:t>增长的原因是</w:t>
      </w:r>
      <w:r w:rsidR="00597FEB">
        <w:rPr>
          <w:rFonts w:eastAsiaTheme="minorEastAsia" w:hAnsiTheme="minorEastAsia" w:hint="eastAsia"/>
          <w:szCs w:val="32"/>
        </w:rPr>
        <w:t>因车辆老旧，</w:t>
      </w:r>
      <w:r w:rsidR="000D3A18">
        <w:rPr>
          <w:rFonts w:eastAsiaTheme="minorEastAsia" w:hAnsiTheme="minorEastAsia" w:hint="eastAsia"/>
          <w:szCs w:val="32"/>
        </w:rPr>
        <w:t>预计</w:t>
      </w:r>
      <w:r w:rsidR="003D17DE">
        <w:rPr>
          <w:rFonts w:eastAsiaTheme="minorEastAsia" w:hAnsiTheme="minorEastAsia" w:hint="eastAsia"/>
          <w:szCs w:val="32"/>
        </w:rPr>
        <w:t>2017</w:t>
      </w:r>
      <w:r w:rsidR="003D17DE">
        <w:rPr>
          <w:rFonts w:eastAsiaTheme="minorEastAsia" w:hAnsiTheme="minorEastAsia" w:hint="eastAsia"/>
          <w:szCs w:val="32"/>
        </w:rPr>
        <w:t>年车辆</w:t>
      </w:r>
      <w:r w:rsidR="00597FEB">
        <w:rPr>
          <w:rFonts w:eastAsiaTheme="minorEastAsia" w:hAnsiTheme="minorEastAsia" w:hint="eastAsia"/>
          <w:szCs w:val="32"/>
        </w:rPr>
        <w:t>维修费</w:t>
      </w:r>
      <w:r w:rsidR="003D17DE">
        <w:rPr>
          <w:rFonts w:eastAsiaTheme="minorEastAsia" w:hAnsiTheme="minorEastAsia" w:hint="eastAsia"/>
          <w:szCs w:val="32"/>
        </w:rPr>
        <w:t>将</w:t>
      </w:r>
      <w:r w:rsidR="00597FEB">
        <w:rPr>
          <w:rFonts w:eastAsiaTheme="minorEastAsia" w:hAnsiTheme="minorEastAsia" w:hint="eastAsia"/>
          <w:szCs w:val="32"/>
        </w:rPr>
        <w:t>大幅增加。</w:t>
      </w:r>
    </w:p>
    <w:p w:rsidR="00354BA7" w:rsidRDefault="006F1BBE" w:rsidP="00354BA7">
      <w:pPr>
        <w:pStyle w:val="1"/>
        <w:ind w:firstLine="591"/>
      </w:pPr>
      <w:r>
        <w:rPr>
          <w:rFonts w:hint="eastAsia"/>
        </w:rPr>
        <w:t>六</w:t>
      </w:r>
      <w:r w:rsidR="00354BA7">
        <w:rPr>
          <w:rFonts w:hint="eastAsia"/>
        </w:rPr>
        <w:t>、政府性基金预算说明</w:t>
      </w:r>
    </w:p>
    <w:p w:rsidR="00354BA7" w:rsidRPr="00D11C8C" w:rsidRDefault="00354BA7" w:rsidP="00354BA7">
      <w:pPr>
        <w:ind w:firstLine="589"/>
      </w:pPr>
      <w:r>
        <w:rPr>
          <w:rFonts w:hint="eastAsia"/>
        </w:rPr>
        <w:t>广西交通工程建设保障中心</w:t>
      </w:r>
      <w:r>
        <w:rPr>
          <w:rFonts w:hint="eastAsia"/>
        </w:rPr>
        <w:t>2017</w:t>
      </w:r>
      <w:r>
        <w:rPr>
          <w:rFonts w:hint="eastAsia"/>
        </w:rPr>
        <w:t>年无政府性基金。</w:t>
      </w:r>
    </w:p>
    <w:p w:rsidR="00354BA7" w:rsidRDefault="006F1BBE" w:rsidP="00354BA7">
      <w:pPr>
        <w:pStyle w:val="1"/>
        <w:ind w:firstLine="591"/>
      </w:pPr>
      <w:r>
        <w:rPr>
          <w:rFonts w:hint="eastAsia"/>
        </w:rPr>
        <w:t>七</w:t>
      </w:r>
      <w:r w:rsidR="00354BA7">
        <w:rPr>
          <w:rFonts w:hint="eastAsia"/>
        </w:rPr>
        <w:t>、国有资本经营预算说明</w:t>
      </w:r>
    </w:p>
    <w:p w:rsidR="00354BA7" w:rsidRDefault="00354BA7" w:rsidP="00354BA7">
      <w:pPr>
        <w:ind w:firstLine="589"/>
      </w:pPr>
      <w:r>
        <w:rPr>
          <w:rFonts w:hint="eastAsia"/>
        </w:rPr>
        <w:t>广西交通工程建设保障中心</w:t>
      </w:r>
      <w:r>
        <w:rPr>
          <w:rFonts w:hint="eastAsia"/>
        </w:rPr>
        <w:t>2017</w:t>
      </w:r>
      <w:r>
        <w:rPr>
          <w:rFonts w:hint="eastAsia"/>
        </w:rPr>
        <w:t>年无国有资本经营。</w:t>
      </w:r>
    </w:p>
    <w:p w:rsidR="00354BA7" w:rsidRDefault="006F1BBE" w:rsidP="00354BA7">
      <w:pPr>
        <w:pStyle w:val="1"/>
        <w:ind w:firstLine="591"/>
      </w:pPr>
      <w:r>
        <w:rPr>
          <w:rFonts w:hint="eastAsia"/>
        </w:rPr>
        <w:t>八</w:t>
      </w:r>
      <w:r w:rsidR="00354BA7">
        <w:rPr>
          <w:rFonts w:hint="eastAsia"/>
        </w:rPr>
        <w:t>、政府采购预算说明</w:t>
      </w:r>
    </w:p>
    <w:p w:rsidR="00354BA7" w:rsidRDefault="00354BA7" w:rsidP="00354BA7">
      <w:pPr>
        <w:ind w:firstLine="589"/>
      </w:pPr>
      <w:r>
        <w:rPr>
          <w:rFonts w:hint="eastAsia"/>
        </w:rPr>
        <w:t>广西交通工程建设保障中心</w:t>
      </w:r>
      <w:r>
        <w:rPr>
          <w:rFonts w:hint="eastAsia"/>
        </w:rPr>
        <w:t>2017</w:t>
      </w:r>
      <w:r>
        <w:rPr>
          <w:rFonts w:hint="eastAsia"/>
        </w:rPr>
        <w:t>年无政府采购。</w:t>
      </w:r>
    </w:p>
    <w:p w:rsidR="00354BA7" w:rsidRDefault="006F1BBE" w:rsidP="00354BA7">
      <w:pPr>
        <w:pStyle w:val="1"/>
        <w:ind w:firstLine="591"/>
      </w:pPr>
      <w:r>
        <w:rPr>
          <w:rFonts w:hint="eastAsia"/>
        </w:rPr>
        <w:t>九</w:t>
      </w:r>
      <w:r w:rsidR="00354BA7">
        <w:rPr>
          <w:rFonts w:hint="eastAsia"/>
        </w:rPr>
        <w:t>、收入征收计划说明</w:t>
      </w:r>
    </w:p>
    <w:p w:rsidR="00354BA7" w:rsidRDefault="00354BA7" w:rsidP="00354BA7">
      <w:pPr>
        <w:ind w:firstLine="589"/>
      </w:pPr>
      <w:r>
        <w:rPr>
          <w:rFonts w:hint="eastAsia"/>
        </w:rPr>
        <w:t>广西交通工程建设保障中心</w:t>
      </w:r>
      <w:r>
        <w:rPr>
          <w:rFonts w:hint="eastAsia"/>
        </w:rPr>
        <w:t>2017</w:t>
      </w:r>
      <w:r>
        <w:rPr>
          <w:rFonts w:hint="eastAsia"/>
        </w:rPr>
        <w:t>年无收入征收计划。</w:t>
      </w:r>
    </w:p>
    <w:p w:rsidR="00354BA7" w:rsidRPr="003A2C92" w:rsidRDefault="006F1BBE" w:rsidP="00354BA7">
      <w:pPr>
        <w:pStyle w:val="1"/>
        <w:ind w:firstLine="591"/>
      </w:pPr>
      <w:r>
        <w:rPr>
          <w:rFonts w:hint="eastAsia"/>
        </w:rPr>
        <w:t>十</w:t>
      </w:r>
      <w:r w:rsidR="00354BA7" w:rsidRPr="003A2C92">
        <w:rPr>
          <w:rFonts w:hint="eastAsia"/>
        </w:rPr>
        <w:t>、</w:t>
      </w:r>
      <w:r w:rsidR="00354BA7">
        <w:rPr>
          <w:rFonts w:hint="eastAsia"/>
        </w:rPr>
        <w:t>补助市县项目支出预算的附件说明</w:t>
      </w:r>
    </w:p>
    <w:p w:rsidR="00354BA7" w:rsidRPr="00D11C8C" w:rsidRDefault="00354BA7" w:rsidP="00354BA7">
      <w:pPr>
        <w:ind w:firstLine="589"/>
      </w:pPr>
      <w:r w:rsidRPr="003A2C92">
        <w:rPr>
          <w:rFonts w:hint="eastAsia"/>
        </w:rPr>
        <w:t>广西交通工程建设保障中心</w:t>
      </w:r>
      <w:r w:rsidRPr="003A2C92">
        <w:rPr>
          <w:rFonts w:hint="eastAsia"/>
        </w:rPr>
        <w:t>201</w:t>
      </w:r>
      <w:r>
        <w:rPr>
          <w:rFonts w:hint="eastAsia"/>
        </w:rPr>
        <w:t>7</w:t>
      </w:r>
      <w:r w:rsidRPr="003A2C92">
        <w:rPr>
          <w:rFonts w:hint="eastAsia"/>
        </w:rPr>
        <w:t>年无</w:t>
      </w:r>
      <w:r>
        <w:rPr>
          <w:rFonts w:hint="eastAsia"/>
        </w:rPr>
        <w:t>补助市县项目支出</w:t>
      </w:r>
      <w:r w:rsidRPr="003A2C92">
        <w:rPr>
          <w:rFonts w:hint="eastAsia"/>
        </w:rPr>
        <w:t>。</w:t>
      </w:r>
    </w:p>
    <w:p w:rsidR="00354BA7" w:rsidRDefault="00354BA7" w:rsidP="00354BA7">
      <w:pPr>
        <w:pStyle w:val="1"/>
        <w:ind w:firstLine="591"/>
      </w:pPr>
      <w:r>
        <w:rPr>
          <w:rFonts w:hint="eastAsia"/>
        </w:rPr>
        <w:t>十</w:t>
      </w:r>
      <w:r w:rsidR="006F1BBE">
        <w:rPr>
          <w:rFonts w:hint="eastAsia"/>
        </w:rPr>
        <w:t>一</w:t>
      </w:r>
      <w:r>
        <w:rPr>
          <w:rFonts w:hint="eastAsia"/>
        </w:rPr>
        <w:t>、其他需要说明的事项</w:t>
      </w:r>
    </w:p>
    <w:p w:rsidR="00354BA7" w:rsidRPr="00866163" w:rsidRDefault="00354BA7" w:rsidP="00354BA7">
      <w:pPr>
        <w:pStyle w:val="2"/>
        <w:ind w:firstLine="591"/>
      </w:pPr>
      <w:r w:rsidRPr="00866163">
        <w:rPr>
          <w:rFonts w:hint="eastAsia"/>
        </w:rPr>
        <w:t>(</w:t>
      </w:r>
      <w:r w:rsidRPr="00866163">
        <w:rPr>
          <w:rFonts w:hint="eastAsia"/>
        </w:rPr>
        <w:t>一</w:t>
      </w:r>
      <w:r w:rsidRPr="00866163">
        <w:rPr>
          <w:rFonts w:hint="eastAsia"/>
        </w:rPr>
        <w:t>)</w:t>
      </w:r>
      <w:r>
        <w:rPr>
          <w:rFonts w:hint="eastAsia"/>
        </w:rPr>
        <w:t>国有资本经营收入和支出</w:t>
      </w:r>
      <w:r w:rsidRPr="00866163">
        <w:rPr>
          <w:rFonts w:hint="eastAsia"/>
        </w:rPr>
        <w:t>情况</w:t>
      </w:r>
    </w:p>
    <w:p w:rsidR="00354BA7" w:rsidRPr="00CD2F28" w:rsidRDefault="00354BA7" w:rsidP="00354BA7">
      <w:pPr>
        <w:ind w:firstLine="589"/>
      </w:pPr>
      <w:r>
        <w:rPr>
          <w:rFonts w:hint="eastAsia"/>
        </w:rPr>
        <w:lastRenderedPageBreak/>
        <w:t>广西交通工程建设保障中心</w:t>
      </w:r>
      <w:r>
        <w:rPr>
          <w:rFonts w:hint="eastAsia"/>
        </w:rPr>
        <w:t>2017</w:t>
      </w:r>
      <w:r>
        <w:rPr>
          <w:rFonts w:hint="eastAsia"/>
        </w:rPr>
        <w:t>年无国有资本经营收入和支出。</w:t>
      </w:r>
    </w:p>
    <w:p w:rsidR="00354BA7" w:rsidRPr="00866163" w:rsidRDefault="00354BA7" w:rsidP="00354BA7">
      <w:pPr>
        <w:pStyle w:val="2"/>
        <w:ind w:firstLine="591"/>
      </w:pPr>
      <w:r w:rsidRPr="00866163">
        <w:rPr>
          <w:rFonts w:hint="eastAsia"/>
        </w:rPr>
        <w:t>(</w:t>
      </w:r>
      <w:r>
        <w:rPr>
          <w:rFonts w:hint="eastAsia"/>
        </w:rPr>
        <w:t>二</w:t>
      </w:r>
      <w:r w:rsidRPr="00866163">
        <w:rPr>
          <w:rFonts w:hint="eastAsia"/>
        </w:rPr>
        <w:t>)</w:t>
      </w:r>
      <w:r>
        <w:rPr>
          <w:rFonts w:hint="eastAsia"/>
        </w:rPr>
        <w:t>投资评审项目</w:t>
      </w:r>
      <w:r w:rsidRPr="00866163">
        <w:rPr>
          <w:rFonts w:hint="eastAsia"/>
        </w:rPr>
        <w:t>情况</w:t>
      </w:r>
    </w:p>
    <w:p w:rsidR="00354BA7" w:rsidRPr="00866163" w:rsidRDefault="00354BA7" w:rsidP="00354BA7">
      <w:pPr>
        <w:ind w:firstLine="589"/>
      </w:pPr>
      <w:r>
        <w:rPr>
          <w:rFonts w:hint="eastAsia"/>
        </w:rPr>
        <w:t>广西交通工程建设保障中心</w:t>
      </w:r>
      <w:r>
        <w:rPr>
          <w:rFonts w:hint="eastAsia"/>
        </w:rPr>
        <w:t>2017</w:t>
      </w:r>
      <w:r>
        <w:rPr>
          <w:rFonts w:hint="eastAsia"/>
        </w:rPr>
        <w:t>年无投资评审项目。</w:t>
      </w:r>
    </w:p>
    <w:p w:rsidR="00AF7A37" w:rsidRPr="00866163" w:rsidRDefault="00AF7A37" w:rsidP="00AF7A37">
      <w:pPr>
        <w:pStyle w:val="2"/>
        <w:ind w:firstLine="591"/>
      </w:pPr>
      <w:r w:rsidRPr="00866163">
        <w:rPr>
          <w:rFonts w:hint="eastAsia"/>
        </w:rPr>
        <w:t>(</w:t>
      </w:r>
      <w:r>
        <w:rPr>
          <w:rFonts w:hint="eastAsia"/>
        </w:rPr>
        <w:t>三</w:t>
      </w:r>
      <w:r w:rsidRPr="00866163">
        <w:rPr>
          <w:rFonts w:hint="eastAsia"/>
        </w:rPr>
        <w:t>)</w:t>
      </w:r>
      <w:r>
        <w:rPr>
          <w:rFonts w:hint="eastAsia"/>
        </w:rPr>
        <w:t>国有资产占有</w:t>
      </w:r>
      <w:r w:rsidRPr="00866163">
        <w:rPr>
          <w:rFonts w:hint="eastAsia"/>
        </w:rPr>
        <w:t>情况</w:t>
      </w:r>
    </w:p>
    <w:p w:rsidR="00543278" w:rsidRPr="005B6B37" w:rsidRDefault="00543278" w:rsidP="00543278">
      <w:pPr>
        <w:spacing w:line="560" w:lineRule="exact"/>
        <w:ind w:firstLine="589"/>
        <w:rPr>
          <w:rFonts w:eastAsiaTheme="minorEastAsia"/>
          <w:szCs w:val="32"/>
        </w:rPr>
      </w:pPr>
      <w:r w:rsidRPr="005B6B37">
        <w:rPr>
          <w:rFonts w:eastAsiaTheme="minorEastAsia" w:hAnsiTheme="minorEastAsia"/>
          <w:szCs w:val="32"/>
        </w:rPr>
        <w:t>纳入</w:t>
      </w:r>
      <w:r w:rsidRPr="005B6B37">
        <w:t>广西交通工程建设保障中心</w:t>
      </w:r>
      <w:r w:rsidRPr="005B6B37">
        <w:rPr>
          <w:rFonts w:eastAsiaTheme="minorEastAsia"/>
          <w:szCs w:val="32"/>
        </w:rPr>
        <w:t>2017</w:t>
      </w:r>
      <w:r w:rsidRPr="005B6B37">
        <w:rPr>
          <w:rFonts w:eastAsiaTheme="minorEastAsia" w:hAnsiTheme="minorEastAsia"/>
          <w:szCs w:val="32"/>
        </w:rPr>
        <w:t>年部门预算车辆编制</w:t>
      </w:r>
      <w:r w:rsidRPr="005B6B37">
        <w:rPr>
          <w:rFonts w:eastAsiaTheme="minorEastAsia"/>
          <w:szCs w:val="32"/>
        </w:rPr>
        <w:t>1</w:t>
      </w:r>
      <w:r w:rsidRPr="005B6B37">
        <w:rPr>
          <w:rFonts w:eastAsiaTheme="minorEastAsia" w:hAnsiTheme="minorEastAsia"/>
          <w:szCs w:val="32"/>
        </w:rPr>
        <w:t>辆，实有车辆</w:t>
      </w:r>
      <w:r w:rsidRPr="005B6B37">
        <w:rPr>
          <w:rFonts w:eastAsiaTheme="minorEastAsia"/>
          <w:szCs w:val="32"/>
        </w:rPr>
        <w:t>1</w:t>
      </w:r>
      <w:r w:rsidRPr="005B6B37">
        <w:rPr>
          <w:rFonts w:eastAsiaTheme="minorEastAsia" w:hAnsiTheme="minorEastAsia"/>
          <w:szCs w:val="32"/>
        </w:rPr>
        <w:t>辆。无其他固定资产。</w:t>
      </w:r>
    </w:p>
    <w:p w:rsidR="00AF7A37" w:rsidRDefault="00AF7A37" w:rsidP="00AF7A37">
      <w:pPr>
        <w:ind w:firstLineChars="0" w:firstLine="0"/>
      </w:pPr>
    </w:p>
    <w:p w:rsidR="00DC5DAC" w:rsidRDefault="00DC5DAC" w:rsidP="00AF7A37">
      <w:pPr>
        <w:ind w:firstLineChars="0" w:firstLine="0"/>
      </w:pPr>
    </w:p>
    <w:p w:rsidR="00272B6F" w:rsidRPr="00354BA7" w:rsidRDefault="00AF7A37" w:rsidP="00DC5DAC">
      <w:pPr>
        <w:ind w:firstLineChars="0" w:firstLine="0"/>
      </w:pPr>
      <w:r>
        <w:rPr>
          <w:rFonts w:hint="eastAsia"/>
        </w:rPr>
        <w:t xml:space="preserve">                                  2017</w:t>
      </w:r>
      <w:r>
        <w:rPr>
          <w:rFonts w:hint="eastAsia"/>
        </w:rPr>
        <w:t>年</w:t>
      </w:r>
      <w:r>
        <w:rPr>
          <w:rFonts w:hint="eastAsia"/>
        </w:rPr>
        <w:t>3</w:t>
      </w:r>
      <w:r>
        <w:rPr>
          <w:rFonts w:hint="eastAsia"/>
        </w:rPr>
        <w:t>月</w:t>
      </w:r>
      <w:r>
        <w:rPr>
          <w:rFonts w:hint="eastAsia"/>
        </w:rPr>
        <w:t>9</w:t>
      </w:r>
      <w:r>
        <w:rPr>
          <w:rFonts w:hint="eastAsia"/>
        </w:rPr>
        <w:t>日</w:t>
      </w:r>
    </w:p>
    <w:sectPr w:rsidR="00272B6F" w:rsidRPr="00354BA7" w:rsidSect="002B01D7">
      <w:headerReference w:type="even" r:id="rId6"/>
      <w:headerReference w:type="default" r:id="rId7"/>
      <w:footerReference w:type="even" r:id="rId8"/>
      <w:footerReference w:type="default" r:id="rId9"/>
      <w:headerReference w:type="first" r:id="rId10"/>
      <w:footerReference w:type="first" r:id="rId11"/>
      <w:pgSz w:w="11907" w:h="16840" w:code="9"/>
      <w:pgMar w:top="2098" w:right="1418" w:bottom="2041" w:left="1588" w:header="0" w:footer="1134" w:gutter="0"/>
      <w:pgNumType w:start="1"/>
      <w:cols w:space="425"/>
      <w:docGrid w:type="linesAndChars" w:linePitch="577" w:charSpace="-5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2A" w:rsidRDefault="00B6232A" w:rsidP="00354BA7">
      <w:pPr>
        <w:ind w:firstLine="640"/>
      </w:pPr>
      <w:r>
        <w:separator/>
      </w:r>
    </w:p>
  </w:endnote>
  <w:endnote w:type="continuationSeparator" w:id="0">
    <w:p w:rsidR="00B6232A" w:rsidRDefault="00B6232A" w:rsidP="00354BA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40" w:rsidRDefault="00B6232A" w:rsidP="00E2136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320"/>
      <w:docPartObj>
        <w:docPartGallery w:val="Page Numbers (Bottom of Page)"/>
        <w:docPartUnique/>
      </w:docPartObj>
    </w:sdtPr>
    <w:sdtContent>
      <w:p w:rsidR="00970DBF" w:rsidRDefault="003346AC" w:rsidP="00970DBF">
        <w:pPr>
          <w:pStyle w:val="a4"/>
          <w:ind w:firstLine="640"/>
          <w:jc w:val="center"/>
        </w:pPr>
        <w:fldSimple w:instr=" PAGE   \* MERGEFORMAT ">
          <w:r w:rsidR="003B09C7" w:rsidRPr="003B09C7">
            <w:rPr>
              <w:noProof/>
              <w:lang w:val="zh-CN"/>
            </w:rPr>
            <w:t>6</w:t>
          </w:r>
        </w:fldSimple>
      </w:p>
    </w:sdtContent>
  </w:sdt>
  <w:p w:rsidR="002B01D7" w:rsidRPr="008B1826" w:rsidRDefault="002B01D7" w:rsidP="00E21365">
    <w:pPr>
      <w:ind w:firstLine="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40" w:rsidRDefault="00B6232A" w:rsidP="00E2136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2A" w:rsidRDefault="00B6232A" w:rsidP="00354BA7">
      <w:pPr>
        <w:ind w:firstLine="640"/>
      </w:pPr>
      <w:r>
        <w:separator/>
      </w:r>
    </w:p>
  </w:footnote>
  <w:footnote w:type="continuationSeparator" w:id="0">
    <w:p w:rsidR="00B6232A" w:rsidRDefault="00B6232A" w:rsidP="00354BA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40" w:rsidRDefault="00B6232A" w:rsidP="00E2136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40" w:rsidRPr="004D1B20" w:rsidRDefault="00B6232A" w:rsidP="00E21365">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40" w:rsidRDefault="00B6232A" w:rsidP="00E2136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BA7"/>
    <w:rsid w:val="0004293E"/>
    <w:rsid w:val="00092EF1"/>
    <w:rsid w:val="000B5F4D"/>
    <w:rsid w:val="000D3A18"/>
    <w:rsid w:val="000D5269"/>
    <w:rsid w:val="00136F5A"/>
    <w:rsid w:val="00240265"/>
    <w:rsid w:val="00272B6F"/>
    <w:rsid w:val="00276B21"/>
    <w:rsid w:val="00280ADA"/>
    <w:rsid w:val="00283CA1"/>
    <w:rsid w:val="002A00B9"/>
    <w:rsid w:val="002A1772"/>
    <w:rsid w:val="002B01D7"/>
    <w:rsid w:val="002B39B8"/>
    <w:rsid w:val="002B51F2"/>
    <w:rsid w:val="002F7A49"/>
    <w:rsid w:val="002F7C3F"/>
    <w:rsid w:val="003346AC"/>
    <w:rsid w:val="00354BA7"/>
    <w:rsid w:val="00385420"/>
    <w:rsid w:val="003B09C7"/>
    <w:rsid w:val="003D17DE"/>
    <w:rsid w:val="00492269"/>
    <w:rsid w:val="004C72F2"/>
    <w:rsid w:val="00543278"/>
    <w:rsid w:val="00597FEB"/>
    <w:rsid w:val="005B6B37"/>
    <w:rsid w:val="005F7330"/>
    <w:rsid w:val="00603D02"/>
    <w:rsid w:val="006359B1"/>
    <w:rsid w:val="00666A05"/>
    <w:rsid w:val="00686308"/>
    <w:rsid w:val="006F1BBE"/>
    <w:rsid w:val="006F6D2E"/>
    <w:rsid w:val="007324EB"/>
    <w:rsid w:val="00737E3B"/>
    <w:rsid w:val="007649DB"/>
    <w:rsid w:val="007C0FAE"/>
    <w:rsid w:val="008431B3"/>
    <w:rsid w:val="00882CD8"/>
    <w:rsid w:val="008C1417"/>
    <w:rsid w:val="008D7614"/>
    <w:rsid w:val="00970DBF"/>
    <w:rsid w:val="009D0E41"/>
    <w:rsid w:val="009D6C8B"/>
    <w:rsid w:val="00A27DBC"/>
    <w:rsid w:val="00A32081"/>
    <w:rsid w:val="00A65ED7"/>
    <w:rsid w:val="00A70C62"/>
    <w:rsid w:val="00A9001D"/>
    <w:rsid w:val="00A951D5"/>
    <w:rsid w:val="00A976DC"/>
    <w:rsid w:val="00AD4B16"/>
    <w:rsid w:val="00AF25D4"/>
    <w:rsid w:val="00AF7A37"/>
    <w:rsid w:val="00B079B5"/>
    <w:rsid w:val="00B35AC7"/>
    <w:rsid w:val="00B53B8E"/>
    <w:rsid w:val="00B6232A"/>
    <w:rsid w:val="00B6647E"/>
    <w:rsid w:val="00BB53C7"/>
    <w:rsid w:val="00C13FCC"/>
    <w:rsid w:val="00C6685F"/>
    <w:rsid w:val="00C76C57"/>
    <w:rsid w:val="00C81322"/>
    <w:rsid w:val="00CD6938"/>
    <w:rsid w:val="00D35C5E"/>
    <w:rsid w:val="00D5269E"/>
    <w:rsid w:val="00D528A7"/>
    <w:rsid w:val="00D55E34"/>
    <w:rsid w:val="00D84943"/>
    <w:rsid w:val="00D93F55"/>
    <w:rsid w:val="00DA22AF"/>
    <w:rsid w:val="00DB5E47"/>
    <w:rsid w:val="00DC5DAC"/>
    <w:rsid w:val="00E061D4"/>
    <w:rsid w:val="00E2636C"/>
    <w:rsid w:val="00E2693F"/>
    <w:rsid w:val="00E657FD"/>
    <w:rsid w:val="00E95FA2"/>
    <w:rsid w:val="00EA1E1C"/>
    <w:rsid w:val="00ED36D7"/>
    <w:rsid w:val="00ED698C"/>
    <w:rsid w:val="00F430D4"/>
    <w:rsid w:val="00F61A95"/>
    <w:rsid w:val="00F9124E"/>
    <w:rsid w:val="00FB4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7"/>
    <w:pPr>
      <w:widowControl w:val="0"/>
      <w:ind w:firstLineChars="200" w:firstLine="200"/>
      <w:jc w:val="both"/>
    </w:pPr>
    <w:rPr>
      <w:rFonts w:ascii="Times New Roman" w:eastAsia="宋体" w:hAnsi="Times New Roman" w:cs="Times New Roman"/>
      <w:sz w:val="32"/>
      <w:szCs w:val="20"/>
    </w:rPr>
  </w:style>
  <w:style w:type="paragraph" w:styleId="1">
    <w:name w:val="heading 1"/>
    <w:next w:val="a"/>
    <w:link w:val="1Char"/>
    <w:qFormat/>
    <w:rsid w:val="00354BA7"/>
    <w:pPr>
      <w:spacing w:line="360" w:lineRule="auto"/>
      <w:ind w:firstLineChars="200" w:firstLine="200"/>
      <w:outlineLvl w:val="0"/>
    </w:pPr>
    <w:rPr>
      <w:rFonts w:ascii="Times New Roman" w:eastAsia="宋体" w:hAnsi="Times New Roman" w:cs="Times New Roman"/>
      <w:b/>
      <w:color w:val="000000"/>
      <w:sz w:val="32"/>
      <w:szCs w:val="32"/>
    </w:rPr>
  </w:style>
  <w:style w:type="paragraph" w:styleId="2">
    <w:name w:val="heading 2"/>
    <w:next w:val="a"/>
    <w:link w:val="2Char"/>
    <w:qFormat/>
    <w:rsid w:val="00354BA7"/>
    <w:pPr>
      <w:spacing w:line="360" w:lineRule="auto"/>
      <w:ind w:firstLineChars="200" w:firstLine="200"/>
      <w:outlineLvl w:val="1"/>
    </w:pPr>
    <w:rPr>
      <w:rFonts w:ascii="Times New Roman" w:eastAsia="宋体" w:hAnsi="Times New Roman" w:cs="Times New Roman"/>
      <w:b/>
      <w:color w:val="000000"/>
      <w:sz w:val="32"/>
      <w:szCs w:val="32"/>
    </w:rPr>
  </w:style>
  <w:style w:type="paragraph" w:styleId="3">
    <w:name w:val="heading 3"/>
    <w:next w:val="a"/>
    <w:link w:val="3Char"/>
    <w:qFormat/>
    <w:rsid w:val="00354BA7"/>
    <w:pPr>
      <w:keepNext/>
      <w:keepLines/>
      <w:spacing w:line="360" w:lineRule="auto"/>
      <w:ind w:firstLineChars="200" w:firstLine="20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354BA7"/>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354BA7"/>
    <w:rPr>
      <w:sz w:val="18"/>
      <w:szCs w:val="18"/>
    </w:rPr>
  </w:style>
  <w:style w:type="paragraph" w:styleId="a4">
    <w:name w:val="footer"/>
    <w:basedOn w:val="a"/>
    <w:link w:val="Char0"/>
    <w:uiPriority w:val="99"/>
    <w:unhideWhenUsed/>
    <w:rsid w:val="00354BA7"/>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4BA7"/>
    <w:rPr>
      <w:sz w:val="18"/>
      <w:szCs w:val="18"/>
    </w:rPr>
  </w:style>
  <w:style w:type="character" w:customStyle="1" w:styleId="1Char">
    <w:name w:val="标题 1 Char"/>
    <w:basedOn w:val="a0"/>
    <w:link w:val="1"/>
    <w:rsid w:val="00354BA7"/>
    <w:rPr>
      <w:rFonts w:ascii="Times New Roman" w:eastAsia="宋体" w:hAnsi="Times New Roman" w:cs="Times New Roman"/>
      <w:b/>
      <w:color w:val="000000"/>
      <w:sz w:val="32"/>
      <w:szCs w:val="32"/>
    </w:rPr>
  </w:style>
  <w:style w:type="character" w:customStyle="1" w:styleId="2Char">
    <w:name w:val="标题 2 Char"/>
    <w:basedOn w:val="a0"/>
    <w:link w:val="2"/>
    <w:rsid w:val="00354BA7"/>
    <w:rPr>
      <w:rFonts w:ascii="Times New Roman" w:eastAsia="宋体" w:hAnsi="Times New Roman" w:cs="Times New Roman"/>
      <w:b/>
      <w:color w:val="000000"/>
      <w:sz w:val="32"/>
      <w:szCs w:val="32"/>
    </w:rPr>
  </w:style>
  <w:style w:type="character" w:customStyle="1" w:styleId="3Char">
    <w:name w:val="标题 3 Char"/>
    <w:basedOn w:val="a0"/>
    <w:link w:val="3"/>
    <w:rsid w:val="00354BA7"/>
    <w:rPr>
      <w:rFonts w:ascii="Times New Roman" w:eastAsia="宋体" w:hAnsi="Times New Roman" w:cs="Times New Roman"/>
      <w:b/>
      <w:bCs/>
      <w:sz w:val="32"/>
      <w:szCs w:val="32"/>
    </w:rPr>
  </w:style>
  <w:style w:type="paragraph" w:customStyle="1" w:styleId="a5">
    <w:name w:val="说明标题"/>
    <w:basedOn w:val="a"/>
    <w:semiHidden/>
    <w:qFormat/>
    <w:rsid w:val="00354BA7"/>
    <w:pPr>
      <w:adjustRightInd w:val="0"/>
      <w:snapToGrid w:val="0"/>
      <w:spacing w:line="336" w:lineRule="auto"/>
      <w:ind w:firstLine="669"/>
      <w:jc w:val="center"/>
    </w:pPr>
    <w:rPr>
      <w:rFonts w:ascii="宋体" w:hAnsi="宋体"/>
      <w:b/>
      <w:sz w:val="36"/>
      <w:szCs w:val="36"/>
    </w:rPr>
  </w:style>
  <w:style w:type="paragraph" w:styleId="a6">
    <w:name w:val="Date"/>
    <w:basedOn w:val="a"/>
    <w:next w:val="a"/>
    <w:link w:val="Char1"/>
    <w:uiPriority w:val="99"/>
    <w:semiHidden/>
    <w:unhideWhenUsed/>
    <w:rsid w:val="00B079B5"/>
    <w:pPr>
      <w:ind w:leftChars="2500" w:left="100"/>
    </w:pPr>
  </w:style>
  <w:style w:type="character" w:customStyle="1" w:styleId="Char1">
    <w:name w:val="日期 Char"/>
    <w:basedOn w:val="a0"/>
    <w:link w:val="a6"/>
    <w:uiPriority w:val="99"/>
    <w:semiHidden/>
    <w:rsid w:val="00B079B5"/>
    <w:rPr>
      <w:rFonts w:ascii="Times New Roman" w:eastAsia="宋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365</Words>
  <Characters>2081</Characters>
  <Application>Microsoft Office Word</Application>
  <DocSecurity>0</DocSecurity>
  <Lines>17</Lines>
  <Paragraphs>4</Paragraphs>
  <ScaleCrop>false</ScaleCrop>
  <Company>Lenovo (Beijing) Limited</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268</cp:revision>
  <cp:lastPrinted>2017-03-10T01:02:00Z</cp:lastPrinted>
  <dcterms:created xsi:type="dcterms:W3CDTF">2016-12-08T01:17:00Z</dcterms:created>
  <dcterms:modified xsi:type="dcterms:W3CDTF">2017-03-10T07:36:00Z</dcterms:modified>
</cp:coreProperties>
</file>