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5C9F4"/>
    <w:p w14:paraId="0E08E074">
      <w:pPr>
        <w:spacing w:line="560" w:lineRule="exact"/>
        <w:jc w:val="center"/>
        <w:rPr>
          <w:rFonts w:ascii="华文中宋" w:hAnsi="华文中宋" w:eastAsia="华文中宋"/>
          <w:b/>
          <w:sz w:val="52"/>
          <w:szCs w:val="52"/>
        </w:rPr>
      </w:pPr>
    </w:p>
    <w:p w14:paraId="0E17504C">
      <w:pPr>
        <w:spacing w:line="56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友谊关口岸国际道路运输管理处</w:t>
      </w:r>
    </w:p>
    <w:p w14:paraId="4397F7CB">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执法记录仪采购项目询价文件</w:t>
      </w:r>
    </w:p>
    <w:p w14:paraId="392F7A18">
      <w:pPr>
        <w:rPr>
          <w:sz w:val="44"/>
          <w:szCs w:val="44"/>
        </w:rPr>
      </w:pPr>
    </w:p>
    <w:p w14:paraId="64335150"/>
    <w:p w14:paraId="712A91CB"/>
    <w:p w14:paraId="5239430A"/>
    <w:p w14:paraId="01C5A2C4"/>
    <w:p w14:paraId="15F4A3B7">
      <w:pPr>
        <w:jc w:val="center"/>
        <w:rPr>
          <w:b/>
          <w:sz w:val="84"/>
          <w:szCs w:val="84"/>
        </w:rPr>
      </w:pPr>
    </w:p>
    <w:p w14:paraId="170486EA"/>
    <w:p w14:paraId="2CD919FE"/>
    <w:p w14:paraId="4348C1C8"/>
    <w:p w14:paraId="485E0F38"/>
    <w:p w14:paraId="144C9805"/>
    <w:p w14:paraId="54CB2008">
      <w:pPr>
        <w:rPr>
          <w:b/>
          <w:sz w:val="36"/>
          <w:szCs w:val="36"/>
        </w:rPr>
      </w:pPr>
    </w:p>
    <w:p w14:paraId="3E682198">
      <w:pPr>
        <w:rPr>
          <w:b/>
          <w:sz w:val="36"/>
          <w:szCs w:val="36"/>
        </w:rPr>
      </w:pPr>
    </w:p>
    <w:p w14:paraId="5283A90A">
      <w:pPr>
        <w:rPr>
          <w:b/>
          <w:sz w:val="36"/>
          <w:szCs w:val="36"/>
        </w:rPr>
      </w:pPr>
    </w:p>
    <w:p w14:paraId="5FB9B708">
      <w:pPr>
        <w:rPr>
          <w:b/>
          <w:sz w:val="36"/>
          <w:szCs w:val="36"/>
        </w:rPr>
      </w:pPr>
    </w:p>
    <w:p w14:paraId="11AE4B1A">
      <w:pPr>
        <w:jc w:val="center"/>
        <w:rPr>
          <w:rFonts w:ascii="黑体" w:hAnsi="黑体" w:eastAsia="黑体" w:cs="黑体"/>
          <w:b/>
          <w:sz w:val="36"/>
          <w:szCs w:val="36"/>
        </w:rPr>
      </w:pPr>
    </w:p>
    <w:p w14:paraId="27920C64">
      <w:pPr>
        <w:jc w:val="center"/>
        <w:rPr>
          <w:rFonts w:ascii="黑体" w:hAnsi="黑体" w:eastAsia="黑体" w:cs="黑体"/>
          <w:b/>
          <w:sz w:val="36"/>
          <w:szCs w:val="36"/>
        </w:rPr>
      </w:pPr>
    </w:p>
    <w:p w14:paraId="3C55F68A">
      <w:pPr>
        <w:jc w:val="center"/>
        <w:rPr>
          <w:rFonts w:ascii="黑体" w:hAnsi="黑体" w:eastAsia="黑体" w:cs="黑体"/>
          <w:b/>
          <w:sz w:val="36"/>
          <w:szCs w:val="36"/>
        </w:rPr>
      </w:pPr>
    </w:p>
    <w:p w14:paraId="4F8991D6">
      <w:pPr>
        <w:jc w:val="both"/>
        <w:rPr>
          <w:rFonts w:ascii="黑体" w:hAnsi="黑体" w:eastAsia="黑体" w:cs="黑体"/>
          <w:b/>
          <w:sz w:val="36"/>
          <w:szCs w:val="36"/>
        </w:rPr>
      </w:pPr>
    </w:p>
    <w:p w14:paraId="3B41B6F0">
      <w:pPr>
        <w:jc w:val="center"/>
        <w:rPr>
          <w:rFonts w:hint="eastAsia" w:ascii="黑体" w:hAnsi="黑体" w:eastAsia="黑体" w:cs="黑体"/>
          <w:b/>
          <w:sz w:val="36"/>
          <w:szCs w:val="36"/>
          <w:lang w:val="en-US" w:eastAsia="zh-CN"/>
        </w:rPr>
      </w:pPr>
      <w:r>
        <w:rPr>
          <w:rFonts w:hint="eastAsia" w:ascii="黑体" w:hAnsi="黑体" w:eastAsia="黑体" w:cs="黑体"/>
          <w:b/>
          <w:sz w:val="36"/>
          <w:szCs w:val="36"/>
        </w:rPr>
        <w:t>采购单位：</w:t>
      </w:r>
      <w:r>
        <w:rPr>
          <w:rFonts w:hint="eastAsia" w:ascii="黑体" w:hAnsi="黑体" w:eastAsia="黑体" w:cs="黑体"/>
          <w:b/>
          <w:sz w:val="36"/>
          <w:szCs w:val="36"/>
          <w:lang w:val="en-US" w:eastAsia="zh-CN"/>
        </w:rPr>
        <w:t>中华人民共和国友谊关口岸</w:t>
      </w:r>
    </w:p>
    <w:p w14:paraId="11B80038">
      <w:pPr>
        <w:jc w:val="center"/>
        <w:rPr>
          <w:rFonts w:hint="default" w:ascii="黑体" w:hAnsi="黑体" w:eastAsia="黑体" w:cs="黑体"/>
          <w:b/>
          <w:sz w:val="36"/>
          <w:szCs w:val="36"/>
          <w:lang w:val="en-US" w:eastAsia="zh-CN"/>
        </w:rPr>
      </w:pPr>
      <w:r>
        <w:rPr>
          <w:rFonts w:hint="eastAsia" w:ascii="黑体" w:hAnsi="黑体" w:eastAsia="黑体" w:cs="黑体"/>
          <w:b/>
          <w:sz w:val="36"/>
          <w:szCs w:val="36"/>
          <w:lang w:val="en-US" w:eastAsia="zh-CN"/>
        </w:rPr>
        <w:t xml:space="preserve">     国际道路运输管理处</w:t>
      </w:r>
    </w:p>
    <w:p w14:paraId="1DC721A3">
      <w:pPr>
        <w:jc w:val="center"/>
        <w:rPr>
          <w:rFonts w:ascii="黑体" w:hAnsi="黑体" w:eastAsia="黑体" w:cs="黑体"/>
          <w:b/>
          <w:bCs w:val="0"/>
          <w:sz w:val="36"/>
          <w:szCs w:val="36"/>
        </w:rPr>
      </w:pPr>
      <w:r>
        <w:rPr>
          <w:rFonts w:hint="eastAsia" w:ascii="黑体" w:hAnsi="黑体" w:eastAsia="黑体" w:cs="黑体"/>
          <w:b/>
          <w:bCs w:val="0"/>
          <w:sz w:val="36"/>
          <w:szCs w:val="36"/>
        </w:rPr>
        <w:t>日期：2024年</w:t>
      </w:r>
      <w:r>
        <w:rPr>
          <w:rFonts w:hint="eastAsia" w:ascii="黑体" w:hAnsi="黑体" w:eastAsia="黑体" w:cs="黑体"/>
          <w:b/>
          <w:bCs w:val="0"/>
          <w:sz w:val="36"/>
          <w:szCs w:val="36"/>
          <w:lang w:val="en-US" w:eastAsia="zh-CN"/>
        </w:rPr>
        <w:t>9</w:t>
      </w:r>
      <w:r>
        <w:rPr>
          <w:rFonts w:hint="eastAsia"/>
          <w:b/>
          <w:bCs w:val="0"/>
          <w:sz w:val="36"/>
          <w:szCs w:val="36"/>
        </w:rPr>
        <w:t>月</w:t>
      </w:r>
      <w:r>
        <w:rPr>
          <w:rFonts w:hint="eastAsia"/>
          <w:b/>
          <w:bCs w:val="0"/>
          <w:sz w:val="36"/>
          <w:szCs w:val="36"/>
          <w:lang w:val="en-US" w:eastAsia="zh-CN"/>
        </w:rPr>
        <w:t>20</w:t>
      </w:r>
      <w:r>
        <w:rPr>
          <w:rFonts w:hint="eastAsia" w:ascii="黑体" w:hAnsi="黑体" w:eastAsia="黑体" w:cs="黑体"/>
          <w:b/>
          <w:bCs w:val="0"/>
          <w:sz w:val="36"/>
          <w:szCs w:val="36"/>
        </w:rPr>
        <w:t>日</w:t>
      </w:r>
    </w:p>
    <w:p w14:paraId="5410A801">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友谊关口岸国际道路运输管理处</w:t>
      </w:r>
    </w:p>
    <w:p w14:paraId="60BE82FB">
      <w:pPr>
        <w:spacing w:line="500" w:lineRule="exact"/>
        <w:jc w:val="center"/>
        <w:rPr>
          <w:rFonts w:ascii="华文中宋" w:hAnsi="华文中宋" w:eastAsia="华文中宋"/>
          <w:b/>
          <w:sz w:val="44"/>
          <w:szCs w:val="44"/>
        </w:rPr>
      </w:pPr>
      <w:r>
        <w:rPr>
          <w:rFonts w:hint="eastAsia" w:ascii="华文中宋" w:hAnsi="华文中宋" w:eastAsia="华文中宋"/>
          <w:b/>
          <w:sz w:val="44"/>
          <w:szCs w:val="44"/>
        </w:rPr>
        <w:t>采购报价供应商需知</w:t>
      </w:r>
    </w:p>
    <w:p w14:paraId="14E8FF33">
      <w:pPr>
        <w:spacing w:line="500" w:lineRule="exact"/>
      </w:pPr>
    </w:p>
    <w:p w14:paraId="06AB0912">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我</w:t>
      </w:r>
      <w:r>
        <w:rPr>
          <w:rFonts w:hint="eastAsia" w:ascii="仿宋_GB2312" w:hAnsi="Calibri" w:eastAsia="仿宋_GB2312" w:cs="Times New Roman"/>
          <w:sz w:val="32"/>
          <w:szCs w:val="32"/>
          <w:lang w:val="en-US" w:eastAsia="zh-CN"/>
        </w:rPr>
        <w:t>处</w:t>
      </w:r>
      <w:r>
        <w:rPr>
          <w:rFonts w:hint="eastAsia" w:ascii="仿宋_GB2312" w:hAnsi="Calibri" w:eastAsia="仿宋_GB2312" w:cs="Times New Roman"/>
          <w:sz w:val="32"/>
          <w:szCs w:val="32"/>
        </w:rPr>
        <w:t>根据工作开展需要，拟采购</w:t>
      </w:r>
      <w:r>
        <w:rPr>
          <w:rFonts w:hint="eastAsia" w:ascii="仿宋_GB2312" w:hAnsi="Calibri" w:eastAsia="仿宋_GB2312" w:cs="Times New Roman"/>
          <w:sz w:val="32"/>
          <w:szCs w:val="32"/>
          <w:lang w:val="en-US" w:eastAsia="zh-CN"/>
        </w:rPr>
        <w:t>4台执法记录仪</w:t>
      </w:r>
      <w:r>
        <w:rPr>
          <w:rFonts w:hint="eastAsia" w:ascii="仿宋_GB2312" w:hAnsi="Calibri" w:eastAsia="仿宋_GB2312" w:cs="Times New Roman"/>
          <w:sz w:val="32"/>
          <w:szCs w:val="32"/>
        </w:rPr>
        <w:t>，现邀请贵公司参与报价。我</w:t>
      </w:r>
      <w:r>
        <w:rPr>
          <w:rFonts w:hint="eastAsia" w:ascii="仿宋_GB2312" w:hAnsi="Calibri" w:eastAsia="仿宋_GB2312" w:cs="Times New Roman"/>
          <w:sz w:val="32"/>
          <w:szCs w:val="32"/>
          <w:lang w:val="en-US" w:eastAsia="zh-CN"/>
        </w:rPr>
        <w:t>处</w:t>
      </w:r>
      <w:r>
        <w:rPr>
          <w:rFonts w:hint="eastAsia" w:ascii="仿宋_GB2312" w:hAnsi="Calibri" w:eastAsia="仿宋_GB2312" w:cs="Times New Roman"/>
          <w:sz w:val="32"/>
          <w:szCs w:val="32"/>
        </w:rPr>
        <w:t>将根据各公司所报的价格、型号在符合采购需求、质量和服务的前提下，以报价最低的原则确定成交供应商。</w:t>
      </w:r>
    </w:p>
    <w:p w14:paraId="107A9E19">
      <w:pPr>
        <w:spacing w:line="50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一、项目概况</w:t>
      </w:r>
    </w:p>
    <w:p w14:paraId="59152687">
      <w:pPr>
        <w:spacing w:line="240" w:lineRule="auto"/>
        <w:ind w:left="2558" w:leftChars="304" w:hanging="1920" w:hangingChars="600"/>
        <w:jc w:val="left"/>
      </w:pPr>
      <w:r>
        <w:rPr>
          <w:rFonts w:hint="eastAsia" w:ascii="仿宋_GB2312" w:hAnsi="Calibri" w:eastAsia="仿宋_GB2312" w:cs="Times New Roman"/>
          <w:sz w:val="32"/>
          <w:szCs w:val="32"/>
        </w:rPr>
        <w:t>（一）项目名称：友谊关口岸国际道路运输管理处</w:t>
      </w:r>
      <w:r>
        <w:rPr>
          <w:rFonts w:hint="eastAsia" w:ascii="仿宋_GB2312" w:hAnsi="Calibri" w:eastAsia="仿宋_GB2312" w:cs="Times New Roman"/>
          <w:sz w:val="32"/>
          <w:szCs w:val="32"/>
          <w:lang w:val="en-US" w:eastAsia="zh-CN"/>
        </w:rPr>
        <w:t>执法记录仪</w:t>
      </w:r>
      <w:r>
        <w:rPr>
          <w:rFonts w:hint="eastAsia" w:ascii="仿宋_GB2312" w:hAnsi="Calibri" w:eastAsia="仿宋_GB2312" w:cs="Times New Roman"/>
          <w:sz w:val="32"/>
          <w:szCs w:val="32"/>
        </w:rPr>
        <w:t>采购项目</w:t>
      </w:r>
    </w:p>
    <w:p w14:paraId="464670BD">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（二）采购方式：询价采购</w:t>
      </w:r>
    </w:p>
    <w:p w14:paraId="53A8D1CE">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（三）最高限价为：</w:t>
      </w:r>
      <w:r>
        <w:rPr>
          <w:rFonts w:hint="eastAsia" w:ascii="仿宋_GB2312" w:hAnsi="Calibri" w:eastAsia="仿宋_GB2312" w:cs="Times New Roman"/>
          <w:sz w:val="32"/>
          <w:szCs w:val="32"/>
          <w:lang w:val="en-US" w:eastAsia="zh-CN"/>
        </w:rPr>
        <w:t>1.4</w:t>
      </w:r>
      <w:r>
        <w:rPr>
          <w:rFonts w:hint="eastAsia" w:ascii="仿宋_GB2312" w:hAnsi="Calibri" w:eastAsia="仿宋_GB2312" w:cs="Times New Roman"/>
          <w:sz w:val="32"/>
          <w:szCs w:val="32"/>
        </w:rPr>
        <w:t>万。</w:t>
      </w:r>
    </w:p>
    <w:p w14:paraId="07E652AC">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（四）供应商须就清单中的内容作完整报价。总报价包含货物、运费、安装人工费、调试费、培训费、税金、售后服务费及其他所有可能发生的一切费用。</w:t>
      </w:r>
    </w:p>
    <w:p w14:paraId="2F6BF8CA">
      <w:pPr>
        <w:pStyle w:val="10"/>
        <w:spacing w:line="500" w:lineRule="exact"/>
        <w:ind w:firstLine="640"/>
      </w:pPr>
      <w:r>
        <w:rPr>
          <w:rFonts w:hint="eastAsia" w:ascii="仿宋_GB2312" w:hAnsi="Calibri" w:eastAsia="仿宋_GB2312" w:cs="Times New Roman"/>
          <w:sz w:val="32"/>
          <w:szCs w:val="32"/>
        </w:rPr>
        <w:t>（五）本项目包含执法装备采购维护工作，需求详见附件。</w:t>
      </w:r>
    </w:p>
    <w:p w14:paraId="0641DAA2">
      <w:pPr>
        <w:spacing w:line="50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二、资质要求</w:t>
      </w:r>
    </w:p>
    <w:p w14:paraId="7B0F89F7">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在“信用中国”网站(www.creditchina.gov.cn)和中国政府采购网(www.ccgp.gov.cn)等渠道列入失信被执行人、重大税收违法案件当事人名单、政府采购严重违法失信行为记录名单及其他不符合《中华人民共和国政府采购法》第二十二条规定条件的供应商，不允许参与本次采购活动；</w:t>
      </w:r>
    </w:p>
    <w:p w14:paraId="6D8332B7">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二</w:t>
      </w:r>
      <w:r>
        <w:rPr>
          <w:rFonts w:hint="eastAsia" w:ascii="仿宋_GB2312" w:hAnsi="Calibri" w:eastAsia="仿宋_GB2312" w:cs="Times New Roman"/>
          <w:sz w:val="32"/>
          <w:szCs w:val="32"/>
        </w:rPr>
        <w:t>）供应商负责人为同一人或者存在控股、管理关系的不同单位不得同时投标；</w:t>
      </w:r>
    </w:p>
    <w:p w14:paraId="631217C1">
      <w:pPr>
        <w:spacing w:line="50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三、商务条款</w:t>
      </w:r>
    </w:p>
    <w:p w14:paraId="51439CF3">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（一）自签订合同之日起10日内全部交货安装完成并验收合格，所提供的货物产品必须是未使用过的全新产品，按照采购人指定地点免费送货上门。若质量存在缺陷，10日内免费更换新产品。</w:t>
      </w:r>
    </w:p>
    <w:p w14:paraId="0314C7D5">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（二）按产品国家有关“三包”规定，执行“三包”；质保期自货物验收合格之日起计算，不少于</w:t>
      </w:r>
      <w:r>
        <w:rPr>
          <w:rFonts w:hint="eastAsia" w:ascii="仿宋_GB2312" w:hAnsi="Calibri" w:eastAsia="仿宋_GB2312" w:cs="Times New Roman"/>
          <w:sz w:val="32"/>
          <w:szCs w:val="32"/>
          <w:lang w:val="en-US" w:eastAsia="zh-CN"/>
        </w:rPr>
        <w:t>2</w:t>
      </w:r>
      <w:r>
        <w:rPr>
          <w:rFonts w:hint="eastAsia" w:ascii="仿宋_GB2312" w:hAnsi="Calibri" w:eastAsia="仿宋_GB2312" w:cs="Times New Roman"/>
          <w:sz w:val="32"/>
          <w:szCs w:val="32"/>
        </w:rPr>
        <w:t>年。（若产品生产厂家免费质保期超过此年限的，合同履行过程中按厂家规定执行；若成交人质保期承诺优于产品生产厂家质保年限的，以成交人承诺执行。）</w:t>
      </w:r>
    </w:p>
    <w:p w14:paraId="20153BA8">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（三）售后服务要求：</w:t>
      </w:r>
    </w:p>
    <w:p w14:paraId="4D9C003A">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1.免费安装调试：到货后，成交人需在接到用户通知后3日内进行安装调试。</w:t>
      </w:r>
    </w:p>
    <w:p w14:paraId="4F22C262">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2.接设备故障通知在1小时内需要作出响应，48小时内解决设备故障问题。</w:t>
      </w:r>
    </w:p>
    <w:p w14:paraId="0199A3DF">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3.在质量保证期内设备非因人为及不可抗拒因素的原因而引起损坏或质量问题，成交人应免费予以技术服务、维修或更换，并承担相应费用和零部件的费用。</w:t>
      </w:r>
    </w:p>
    <w:p w14:paraId="38AB2278">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因人为因素出现的故障不在免费保修范围内，成交供应商需积极帮助采购人修理，并提供优惠价格的配件和服务。</w:t>
      </w:r>
    </w:p>
    <w:p w14:paraId="624E0548">
      <w:pPr>
        <w:spacing w:line="5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4</w:t>
      </w:r>
      <w:r>
        <w:rPr>
          <w:rFonts w:hint="eastAsia" w:ascii="仿宋_GB2312" w:hAnsi="Calibri" w:eastAsia="仿宋_GB2312" w:cs="Times New Roman"/>
          <w:sz w:val="32"/>
          <w:szCs w:val="32"/>
          <w:lang w:val="en-US" w:eastAsia="zh-CN"/>
        </w:rPr>
        <w:t>.</w:t>
      </w:r>
      <w:r>
        <w:rPr>
          <w:rFonts w:hint="eastAsia" w:ascii="仿宋_GB2312" w:hAnsi="Calibri" w:eastAsia="仿宋_GB2312" w:cs="Times New Roman"/>
          <w:sz w:val="32"/>
          <w:szCs w:val="32"/>
        </w:rPr>
        <w:t>接到采购人成交确认书后、成交供应商需</w:t>
      </w:r>
      <w:r>
        <w:rPr>
          <w:rFonts w:hint="eastAsia" w:ascii="仿宋_GB2312" w:hAnsi="Calibri" w:eastAsia="仿宋_GB2312" w:cs="Times New Roman"/>
          <w:sz w:val="32"/>
          <w:szCs w:val="32"/>
          <w:lang w:val="en-US" w:eastAsia="zh-CN"/>
        </w:rPr>
        <w:t>10</w:t>
      </w:r>
      <w:r>
        <w:rPr>
          <w:rFonts w:hint="eastAsia" w:ascii="仿宋_GB2312" w:hAnsi="Calibri" w:eastAsia="仿宋_GB2312" w:cs="Times New Roman"/>
          <w:sz w:val="32"/>
          <w:szCs w:val="32"/>
        </w:rPr>
        <w:t>日</w:t>
      </w:r>
      <w:r>
        <w:rPr>
          <w:rFonts w:hint="eastAsia" w:ascii="仿宋_GB2312" w:hAnsi="Calibri" w:eastAsia="仿宋_GB2312" w:cs="Times New Roman"/>
          <w:sz w:val="32"/>
          <w:szCs w:val="32"/>
          <w:lang w:val="en-US" w:eastAsia="zh-CN"/>
        </w:rPr>
        <w:t>内</w:t>
      </w:r>
      <w:r>
        <w:rPr>
          <w:rFonts w:hint="eastAsia" w:ascii="仿宋_GB2312" w:hAnsi="Calibri" w:eastAsia="仿宋_GB2312" w:cs="Times New Roman"/>
          <w:sz w:val="32"/>
          <w:szCs w:val="32"/>
        </w:rPr>
        <w:t>与采购人签订合同。</w:t>
      </w:r>
    </w:p>
    <w:p w14:paraId="077DF964">
      <w:pPr>
        <w:spacing w:line="500" w:lineRule="exact"/>
        <w:ind w:firstLine="640" w:firstLineChars="200"/>
        <w:rPr>
          <w:rFonts w:hint="eastAsia" w:ascii="仿宋_GB2312" w:hAnsi="Calibri" w:eastAsia="仿宋_GB2312" w:cs="Times New Roman"/>
          <w:sz w:val="32"/>
          <w:szCs w:val="32"/>
        </w:rPr>
      </w:pPr>
      <w:bookmarkStart w:id="0" w:name="OLE_LINK4"/>
      <w:r>
        <w:rPr>
          <w:rFonts w:hint="eastAsia" w:ascii="仿宋_GB2312" w:hAnsi="Calibri" w:eastAsia="仿宋_GB2312" w:cs="Times New Roman"/>
          <w:sz w:val="32"/>
          <w:szCs w:val="32"/>
        </w:rPr>
        <w:t>5</w:t>
      </w:r>
      <w:r>
        <w:rPr>
          <w:rFonts w:hint="eastAsia" w:ascii="仿宋_GB2312" w:hAnsi="Calibri" w:eastAsia="仿宋_GB2312" w:cs="Times New Roman"/>
          <w:sz w:val="32"/>
          <w:szCs w:val="32"/>
          <w:lang w:val="en-US" w:eastAsia="zh-CN"/>
        </w:rPr>
        <w:t>.</w:t>
      </w:r>
      <w:r>
        <w:rPr>
          <w:rFonts w:hint="eastAsia" w:ascii="仿宋_GB2312" w:hAnsi="Calibri" w:eastAsia="仿宋_GB2312" w:cs="Times New Roman"/>
          <w:sz w:val="32"/>
          <w:szCs w:val="32"/>
        </w:rPr>
        <w:t>如中标供应商因不可抗力因素影响，无法提供采购方需求货物时，经与采购方协商并同意后，在不低于该货物中标价的情况下，可用同品牌或同档次、同规格的货物替代，并签订补充协议说明。</w:t>
      </w:r>
    </w:p>
    <w:bookmarkEnd w:id="0"/>
    <w:p w14:paraId="4B654E9E">
      <w:pPr>
        <w:spacing w:line="50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四、付款方式</w:t>
      </w:r>
    </w:p>
    <w:p w14:paraId="773623F6">
      <w:pPr>
        <w:spacing w:line="5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无预付款，货物全部安装好并验收合格后，采购人在收到发票后十五日内一次性付清供应商的全部货款。</w:t>
      </w:r>
    </w:p>
    <w:p w14:paraId="74DC4845">
      <w:pPr>
        <w:spacing w:line="50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 xml:space="preserve">五、报价文件组成内容 </w:t>
      </w:r>
    </w:p>
    <w:p w14:paraId="5A3F87F4">
      <w:pPr>
        <w:spacing w:line="500" w:lineRule="exact"/>
        <w:ind w:firstLine="640" w:firstLineChars="200"/>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rPr>
        <w:t>（一）</w:t>
      </w:r>
      <w:r>
        <w:rPr>
          <w:rFonts w:hint="eastAsia" w:ascii="仿宋_GB2312" w:hAnsi="Calibri" w:eastAsia="仿宋_GB2312" w:cs="Times New Roman"/>
          <w:sz w:val="32"/>
          <w:szCs w:val="32"/>
          <w:lang w:val="en-US" w:eastAsia="zh-CN"/>
        </w:rPr>
        <w:t>资质</w:t>
      </w:r>
      <w:bookmarkStart w:id="11" w:name="_GoBack"/>
      <w:bookmarkEnd w:id="11"/>
    </w:p>
    <w:p w14:paraId="339511DC">
      <w:pPr>
        <w:spacing w:line="5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（二）</w:t>
      </w:r>
      <w:r>
        <w:rPr>
          <w:rFonts w:hint="eastAsia" w:ascii="仿宋_GB2312" w:hAnsi="Calibri" w:eastAsia="仿宋_GB2312" w:cs="Times New Roman"/>
          <w:sz w:val="32"/>
          <w:szCs w:val="32"/>
        </w:rPr>
        <w:t>《营业执照》复印件加盖公章。</w:t>
      </w:r>
    </w:p>
    <w:p w14:paraId="4C352FFD">
      <w:pPr>
        <w:spacing w:line="5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三</w:t>
      </w:r>
      <w:r>
        <w:rPr>
          <w:rFonts w:hint="eastAsia" w:ascii="仿宋_GB2312" w:hAnsi="Calibri" w:eastAsia="仿宋_GB2312" w:cs="Times New Roman"/>
          <w:sz w:val="32"/>
          <w:szCs w:val="32"/>
        </w:rPr>
        <w:t>）报价表（加盖公章）。</w:t>
      </w:r>
    </w:p>
    <w:p w14:paraId="623D666D">
      <w:pPr>
        <w:spacing w:line="50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六、报价文件递交</w:t>
      </w:r>
    </w:p>
    <w:p w14:paraId="296A831B">
      <w:pPr>
        <w:spacing w:line="5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请于2024年</w:t>
      </w:r>
      <w:r>
        <w:rPr>
          <w:rFonts w:hint="eastAsia" w:ascii="仿宋_GB2312" w:hAnsi="Calibri" w:eastAsia="仿宋_GB2312" w:cs="Times New Roman"/>
          <w:sz w:val="32"/>
          <w:szCs w:val="32"/>
          <w:lang w:val="en-US" w:eastAsia="zh-CN"/>
        </w:rPr>
        <w:t>9</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23</w:t>
      </w:r>
      <w:r>
        <w:rPr>
          <w:rFonts w:hint="eastAsia" w:ascii="仿宋_GB2312" w:hAnsi="Calibri" w:eastAsia="仿宋_GB2312" w:cs="Times New Roman"/>
          <w:sz w:val="32"/>
          <w:szCs w:val="32"/>
        </w:rPr>
        <w:t>日12点前将报价文件（一式三份）用信封密封好，送至我</w:t>
      </w:r>
      <w:r>
        <w:rPr>
          <w:rFonts w:hint="eastAsia" w:ascii="仿宋_GB2312" w:hAnsi="Calibri" w:eastAsia="仿宋_GB2312" w:cs="Times New Roman"/>
          <w:sz w:val="32"/>
          <w:szCs w:val="32"/>
          <w:lang w:val="en-US" w:eastAsia="zh-CN"/>
        </w:rPr>
        <w:t>处</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广西崇左凭祥市南大路443号办公楼二楼203室</w:t>
      </w:r>
      <w:r>
        <w:rPr>
          <w:rFonts w:hint="eastAsia" w:ascii="仿宋_GB2312" w:hAnsi="Calibri" w:eastAsia="仿宋_GB2312" w:cs="Times New Roman"/>
          <w:sz w:val="32"/>
          <w:szCs w:val="32"/>
        </w:rPr>
        <w:t>）。如需邮寄送达，请用信封密封好并在邮寄封面注明投标资料和投标单位。联系人：</w:t>
      </w:r>
      <w:r>
        <w:rPr>
          <w:rFonts w:hint="eastAsia" w:ascii="仿宋_GB2312" w:hAnsi="Calibri" w:eastAsia="仿宋_GB2312" w:cs="Times New Roman"/>
          <w:sz w:val="32"/>
          <w:szCs w:val="32"/>
          <w:lang w:val="en-US" w:eastAsia="zh-CN"/>
        </w:rPr>
        <w:t>许玉珊</w:t>
      </w:r>
      <w:r>
        <w:rPr>
          <w:rFonts w:hint="eastAsia" w:ascii="仿宋_GB2312" w:hAnsi="Calibri" w:eastAsia="仿宋_GB2312" w:cs="Times New Roman"/>
          <w:sz w:val="32"/>
          <w:szCs w:val="32"/>
        </w:rPr>
        <w:t>，联系电话：0771-</w:t>
      </w:r>
      <w:r>
        <w:rPr>
          <w:rFonts w:hint="eastAsia" w:ascii="仿宋_GB2312" w:hAnsi="Calibri" w:eastAsia="仿宋_GB2312" w:cs="Times New Roman"/>
          <w:sz w:val="32"/>
          <w:szCs w:val="32"/>
          <w:lang w:val="en-US" w:eastAsia="zh-CN"/>
        </w:rPr>
        <w:t>8550690</w:t>
      </w:r>
      <w:r>
        <w:rPr>
          <w:rFonts w:hint="eastAsia" w:ascii="仿宋_GB2312" w:hAnsi="Calibri" w:eastAsia="仿宋_GB2312" w:cs="Times New Roman"/>
          <w:sz w:val="32"/>
          <w:szCs w:val="32"/>
        </w:rPr>
        <w:t>。</w:t>
      </w:r>
    </w:p>
    <w:p w14:paraId="589F5E91">
      <w:pPr>
        <w:spacing w:line="500" w:lineRule="exact"/>
        <w:ind w:firstLine="640" w:firstLineChars="200"/>
        <w:rPr>
          <w:rFonts w:hint="eastAsia" w:ascii="仿宋_GB2312" w:hAnsi="Calibri" w:eastAsia="仿宋_GB2312" w:cs="Times New Roman"/>
          <w:sz w:val="32"/>
          <w:szCs w:val="32"/>
        </w:rPr>
      </w:pPr>
    </w:p>
    <w:p w14:paraId="56F0B987">
      <w:pPr>
        <w:spacing w:line="5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附件：</w:t>
      </w:r>
      <w:r>
        <w:rPr>
          <w:rFonts w:hint="eastAsia" w:ascii="仿宋_GB2312" w:hAnsi="Calibri" w:eastAsia="仿宋_GB2312" w:cs="Times New Roman"/>
          <w:sz w:val="32"/>
          <w:szCs w:val="32"/>
          <w:lang w:val="en-US" w:eastAsia="zh-CN"/>
        </w:rPr>
        <w:t>执法记录仪报价</w:t>
      </w:r>
      <w:r>
        <w:rPr>
          <w:rFonts w:hint="eastAsia" w:ascii="仿宋_GB2312" w:hAnsi="Calibri" w:eastAsia="仿宋_GB2312" w:cs="Times New Roman"/>
          <w:sz w:val="32"/>
          <w:szCs w:val="32"/>
        </w:rPr>
        <w:t>表</w:t>
      </w:r>
    </w:p>
    <w:p w14:paraId="396B00B7">
      <w:pPr>
        <w:spacing w:line="480" w:lineRule="exact"/>
        <w:ind w:firstLine="608" w:firstLineChars="200"/>
        <w:rPr>
          <w:rFonts w:hint="eastAsia" w:ascii="仿宋_GB2312" w:hAnsi="Calibri" w:eastAsia="仿宋_GB2312" w:cs="Times New Roman"/>
          <w:w w:val="95"/>
          <w:sz w:val="32"/>
          <w:szCs w:val="32"/>
        </w:rPr>
      </w:pPr>
    </w:p>
    <w:p w14:paraId="42CDF720">
      <w:pPr>
        <w:spacing w:line="480" w:lineRule="exact"/>
        <w:ind w:firstLine="608" w:firstLineChars="200"/>
        <w:rPr>
          <w:rFonts w:hint="eastAsia" w:ascii="仿宋_GB2312" w:hAnsi="Calibri" w:eastAsia="仿宋_GB2312" w:cs="Times New Roman"/>
          <w:w w:val="95"/>
          <w:sz w:val="32"/>
          <w:szCs w:val="32"/>
        </w:rPr>
      </w:pPr>
    </w:p>
    <w:p w14:paraId="33E01A30">
      <w:pPr>
        <w:spacing w:line="480" w:lineRule="exact"/>
        <w:ind w:firstLine="608" w:firstLineChars="200"/>
        <w:rPr>
          <w:rFonts w:hint="eastAsia" w:ascii="仿宋_GB2312" w:hAnsi="Calibri" w:eastAsia="仿宋_GB2312" w:cs="Times New Roman"/>
          <w:w w:val="95"/>
          <w:sz w:val="32"/>
          <w:szCs w:val="32"/>
        </w:rPr>
      </w:pPr>
    </w:p>
    <w:p w14:paraId="5E7DB42E">
      <w:pPr>
        <w:spacing w:line="480" w:lineRule="exact"/>
        <w:ind w:firstLine="608" w:firstLineChars="200"/>
        <w:rPr>
          <w:rFonts w:hint="eastAsia" w:ascii="仿宋_GB2312" w:hAnsi="Calibri" w:eastAsia="仿宋_GB2312" w:cs="Times New Roman"/>
          <w:w w:val="95"/>
          <w:sz w:val="32"/>
          <w:szCs w:val="32"/>
        </w:rPr>
      </w:pPr>
    </w:p>
    <w:p w14:paraId="3A31A7A6">
      <w:pPr>
        <w:spacing w:line="480" w:lineRule="exact"/>
        <w:ind w:firstLine="608" w:firstLineChars="200"/>
        <w:rPr>
          <w:rFonts w:hint="eastAsia" w:ascii="仿宋_GB2312" w:hAnsi="Calibri" w:eastAsia="仿宋_GB2312" w:cs="Times New Roman"/>
          <w:w w:val="95"/>
          <w:sz w:val="32"/>
          <w:szCs w:val="32"/>
        </w:rPr>
      </w:pPr>
    </w:p>
    <w:p w14:paraId="6E7F957D">
      <w:pPr>
        <w:spacing w:line="480" w:lineRule="exact"/>
        <w:ind w:firstLine="608" w:firstLineChars="200"/>
        <w:rPr>
          <w:rFonts w:hint="eastAsia" w:ascii="仿宋_GB2312" w:hAnsi="Calibri" w:eastAsia="仿宋_GB2312" w:cs="Times New Roman"/>
          <w:w w:val="95"/>
          <w:sz w:val="32"/>
          <w:szCs w:val="32"/>
        </w:rPr>
      </w:pPr>
    </w:p>
    <w:p w14:paraId="06C26182">
      <w:pPr>
        <w:spacing w:line="480" w:lineRule="exact"/>
        <w:ind w:firstLine="608" w:firstLineChars="200"/>
        <w:rPr>
          <w:rFonts w:hint="eastAsia" w:ascii="仿宋_GB2312" w:hAnsi="Calibri" w:eastAsia="仿宋_GB2312" w:cs="Times New Roman"/>
          <w:w w:val="95"/>
          <w:sz w:val="32"/>
          <w:szCs w:val="32"/>
        </w:rPr>
      </w:pPr>
    </w:p>
    <w:p w14:paraId="04A868D8">
      <w:pPr>
        <w:spacing w:line="480" w:lineRule="exact"/>
        <w:ind w:firstLine="608" w:firstLineChars="200"/>
        <w:rPr>
          <w:rFonts w:hint="eastAsia" w:ascii="仿宋_GB2312" w:hAnsi="Calibri" w:eastAsia="仿宋_GB2312" w:cs="Times New Roman"/>
          <w:w w:val="95"/>
          <w:sz w:val="32"/>
          <w:szCs w:val="32"/>
        </w:rPr>
      </w:pPr>
    </w:p>
    <w:p w14:paraId="06B95731">
      <w:pPr>
        <w:spacing w:line="480" w:lineRule="exact"/>
        <w:ind w:firstLine="608" w:firstLineChars="200"/>
        <w:rPr>
          <w:rFonts w:hint="eastAsia" w:ascii="仿宋_GB2312" w:hAnsi="Calibri" w:eastAsia="仿宋_GB2312" w:cs="Times New Roman"/>
          <w:w w:val="95"/>
          <w:sz w:val="32"/>
          <w:szCs w:val="32"/>
        </w:rPr>
      </w:pPr>
    </w:p>
    <w:p w14:paraId="26D059AC">
      <w:pPr>
        <w:spacing w:line="480" w:lineRule="exact"/>
        <w:ind w:firstLine="608" w:firstLineChars="200"/>
        <w:rPr>
          <w:rFonts w:hint="eastAsia" w:ascii="仿宋_GB2312" w:hAnsi="Calibri" w:eastAsia="仿宋_GB2312" w:cs="Times New Roman"/>
          <w:w w:val="95"/>
          <w:sz w:val="32"/>
          <w:szCs w:val="32"/>
        </w:rPr>
      </w:pPr>
    </w:p>
    <w:p w14:paraId="5C0D9929">
      <w:pPr>
        <w:pStyle w:val="2"/>
        <w:rPr>
          <w:rFonts w:hint="eastAsia" w:ascii="仿宋_GB2312" w:hAnsi="Calibri" w:eastAsia="仿宋_GB2312" w:cs="Times New Roman"/>
          <w:w w:val="95"/>
          <w:sz w:val="32"/>
          <w:szCs w:val="32"/>
        </w:rPr>
      </w:pPr>
    </w:p>
    <w:p w14:paraId="4E1CA232">
      <w:pPr>
        <w:pStyle w:val="2"/>
        <w:rPr>
          <w:rFonts w:hint="eastAsia" w:ascii="仿宋_GB2312" w:hAnsi="Calibri" w:eastAsia="仿宋_GB2312" w:cs="Times New Roman"/>
          <w:w w:val="95"/>
          <w:sz w:val="32"/>
          <w:szCs w:val="32"/>
        </w:rPr>
      </w:pPr>
    </w:p>
    <w:p w14:paraId="7FE01113">
      <w:pPr>
        <w:pStyle w:val="2"/>
        <w:rPr>
          <w:rFonts w:hint="eastAsia" w:ascii="仿宋_GB2312" w:hAnsi="Calibri" w:eastAsia="仿宋_GB2312" w:cs="Times New Roman"/>
          <w:w w:val="95"/>
          <w:sz w:val="32"/>
          <w:szCs w:val="32"/>
        </w:rPr>
      </w:pPr>
    </w:p>
    <w:p w14:paraId="6B9C5FDB">
      <w:pPr>
        <w:pStyle w:val="2"/>
        <w:rPr>
          <w:rFonts w:hint="eastAsia" w:ascii="仿宋_GB2312" w:hAnsi="Calibri" w:eastAsia="仿宋_GB2312" w:cs="Times New Roman"/>
          <w:w w:val="95"/>
          <w:sz w:val="32"/>
          <w:szCs w:val="32"/>
        </w:rPr>
      </w:pPr>
    </w:p>
    <w:p w14:paraId="3BCDC1DF">
      <w:pPr>
        <w:pStyle w:val="2"/>
        <w:rPr>
          <w:rFonts w:hint="eastAsia" w:ascii="仿宋_GB2312" w:hAnsi="Calibri" w:eastAsia="仿宋_GB2312" w:cs="Times New Roman"/>
          <w:w w:val="95"/>
          <w:sz w:val="32"/>
          <w:szCs w:val="32"/>
        </w:rPr>
      </w:pPr>
    </w:p>
    <w:p w14:paraId="1CADCAE5">
      <w:pPr>
        <w:spacing w:line="500" w:lineRule="exact"/>
        <w:rPr>
          <w:rFonts w:hint="eastAsia" w:ascii="黑体" w:hAnsi="黑体" w:eastAsia="黑体" w:cs="黑体"/>
          <w:sz w:val="32"/>
          <w:szCs w:val="32"/>
        </w:rPr>
      </w:pPr>
    </w:p>
    <w:p w14:paraId="3F93B2A2">
      <w:pPr>
        <w:spacing w:line="500" w:lineRule="exact"/>
        <w:rPr>
          <w:rFonts w:hint="eastAsia" w:ascii="黑体" w:hAnsi="黑体" w:eastAsia="黑体" w:cs="黑体"/>
          <w:sz w:val="32"/>
          <w:szCs w:val="32"/>
        </w:rPr>
      </w:pPr>
    </w:p>
    <w:p w14:paraId="618C76F7">
      <w:pPr>
        <w:spacing w:line="500" w:lineRule="exact"/>
        <w:rPr>
          <w:rFonts w:hint="eastAsia" w:ascii="黑体" w:hAnsi="黑体" w:eastAsia="黑体" w:cs="黑体"/>
          <w:sz w:val="32"/>
          <w:szCs w:val="32"/>
        </w:rPr>
      </w:pPr>
    </w:p>
    <w:p w14:paraId="2C34816E">
      <w:pPr>
        <w:spacing w:line="500" w:lineRule="exact"/>
        <w:rPr>
          <w:rFonts w:hint="eastAsia" w:ascii="黑体" w:hAnsi="黑体" w:eastAsia="黑体" w:cs="黑体"/>
          <w:sz w:val="32"/>
          <w:szCs w:val="32"/>
        </w:rPr>
      </w:pPr>
      <w:r>
        <w:rPr>
          <w:rFonts w:hint="eastAsia" w:ascii="黑体" w:hAnsi="黑体" w:eastAsia="黑体" w:cs="黑体"/>
          <w:sz w:val="32"/>
          <w:szCs w:val="32"/>
        </w:rPr>
        <w:t>附件</w:t>
      </w:r>
    </w:p>
    <w:p w14:paraId="7A2EE092">
      <w:pPr>
        <w:spacing w:line="50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val="en-US" w:eastAsia="zh-CN"/>
        </w:rPr>
        <w:t>执法记录仪报价</w:t>
      </w:r>
      <w:r>
        <w:rPr>
          <w:rFonts w:hint="eastAsia" w:ascii="方正小标宋_GBK" w:hAnsi="方正小标宋_GBK" w:eastAsia="方正小标宋_GBK" w:cs="方正小标宋_GBK"/>
          <w:sz w:val="32"/>
          <w:szCs w:val="32"/>
        </w:rPr>
        <w:t>表</w:t>
      </w:r>
    </w:p>
    <w:p w14:paraId="36F66CB9">
      <w:pPr>
        <w:pStyle w:val="2"/>
        <w:rPr>
          <w:rFonts w:hint="eastAsia" w:ascii="仿宋" w:hAnsi="仿宋" w:eastAsia="仿宋" w:cstheme="minorBidi"/>
          <w:kern w:val="2"/>
          <w:sz w:val="24"/>
          <w:szCs w:val="24"/>
          <w:lang w:val="en-US" w:eastAsia="zh-CN" w:bidi="ar-SA"/>
        </w:rPr>
      </w:pPr>
    </w:p>
    <w:p w14:paraId="57A5AC7A">
      <w:pPr>
        <w:pStyle w:val="2"/>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 xml:space="preserve">公司名称（盖章）：                                   </w:t>
      </w:r>
    </w:p>
    <w:tbl>
      <w:tblPr>
        <w:tblStyle w:val="7"/>
        <w:tblW w:w="5231" w:type="pct"/>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
        <w:gridCol w:w="731"/>
        <w:gridCol w:w="5037"/>
        <w:gridCol w:w="1112"/>
        <w:gridCol w:w="1109"/>
      </w:tblGrid>
      <w:tr w14:paraId="40BB5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19" w:type="pct"/>
            <w:tcBorders>
              <w:top w:val="single" w:color="auto" w:sz="4" w:space="0"/>
              <w:left w:val="single" w:color="auto" w:sz="4" w:space="0"/>
              <w:bottom w:val="single" w:color="auto" w:sz="4" w:space="0"/>
              <w:right w:val="single" w:color="auto" w:sz="4" w:space="0"/>
            </w:tcBorders>
            <w:vAlign w:val="center"/>
          </w:tcPr>
          <w:p w14:paraId="3ED47D42">
            <w:pPr>
              <w:jc w:val="center"/>
              <w:rPr>
                <w:rFonts w:hint="eastAsia" w:ascii="仿宋" w:hAnsi="仿宋" w:eastAsia="仿宋"/>
                <w:sz w:val="24"/>
                <w:szCs w:val="24"/>
              </w:rPr>
            </w:pPr>
          </w:p>
          <w:p w14:paraId="4256F4E8">
            <w:pPr>
              <w:jc w:val="center"/>
              <w:rPr>
                <w:rFonts w:ascii="仿宋" w:hAnsi="仿宋" w:eastAsia="仿宋"/>
                <w:sz w:val="24"/>
                <w:szCs w:val="24"/>
              </w:rPr>
            </w:pPr>
            <w:r>
              <w:rPr>
                <w:rFonts w:hint="eastAsia" w:ascii="仿宋" w:hAnsi="仿宋" w:eastAsia="仿宋"/>
                <w:sz w:val="24"/>
                <w:szCs w:val="24"/>
              </w:rPr>
              <w:t>货物名称</w:t>
            </w:r>
          </w:p>
        </w:tc>
        <w:tc>
          <w:tcPr>
            <w:tcW w:w="409" w:type="pct"/>
            <w:tcBorders>
              <w:top w:val="single" w:color="auto" w:sz="4" w:space="0"/>
              <w:left w:val="single" w:color="auto" w:sz="4" w:space="0"/>
              <w:bottom w:val="single" w:color="auto" w:sz="4" w:space="0"/>
              <w:right w:val="single" w:color="auto" w:sz="4" w:space="0"/>
            </w:tcBorders>
            <w:vAlign w:val="center"/>
          </w:tcPr>
          <w:p w14:paraId="30B88026">
            <w:pPr>
              <w:jc w:val="center"/>
              <w:rPr>
                <w:rFonts w:hint="eastAsia" w:ascii="仿宋" w:hAnsi="仿宋" w:eastAsia="仿宋"/>
                <w:sz w:val="24"/>
                <w:szCs w:val="24"/>
              </w:rPr>
            </w:pPr>
            <w:r>
              <w:rPr>
                <w:rFonts w:hint="eastAsia" w:ascii="仿宋" w:hAnsi="仿宋" w:eastAsia="仿宋"/>
                <w:sz w:val="24"/>
                <w:szCs w:val="24"/>
              </w:rPr>
              <w:t>数量及</w:t>
            </w:r>
            <w:r>
              <w:rPr>
                <w:rFonts w:ascii="仿宋" w:hAnsi="仿宋" w:eastAsia="仿宋"/>
                <w:sz w:val="24"/>
                <w:szCs w:val="24"/>
              </w:rPr>
              <w:t>单位</w:t>
            </w:r>
          </w:p>
        </w:tc>
        <w:tc>
          <w:tcPr>
            <w:tcW w:w="2824" w:type="pct"/>
            <w:tcBorders>
              <w:top w:val="single" w:color="auto" w:sz="4" w:space="0"/>
              <w:left w:val="single" w:color="auto" w:sz="4" w:space="0"/>
              <w:bottom w:val="single" w:color="auto" w:sz="4" w:space="0"/>
              <w:right w:val="single" w:color="auto" w:sz="4" w:space="0"/>
            </w:tcBorders>
            <w:vAlign w:val="center"/>
          </w:tcPr>
          <w:p w14:paraId="3A783D17">
            <w:pPr>
              <w:jc w:val="center"/>
              <w:rPr>
                <w:rFonts w:hint="eastAsia" w:ascii="仿宋" w:hAnsi="仿宋" w:eastAsia="仿宋"/>
                <w:bCs/>
                <w:sz w:val="24"/>
                <w:szCs w:val="24"/>
              </w:rPr>
            </w:pPr>
            <w:bookmarkStart w:id="1" w:name="OLE_LINK7"/>
            <w:r>
              <w:rPr>
                <w:rFonts w:hint="eastAsia" w:ascii="仿宋" w:hAnsi="仿宋" w:eastAsia="仿宋"/>
                <w:sz w:val="24"/>
                <w:szCs w:val="24"/>
              </w:rPr>
              <w:t>项目需求及技术需求</w:t>
            </w:r>
            <w:bookmarkEnd w:id="1"/>
          </w:p>
        </w:tc>
        <w:tc>
          <w:tcPr>
            <w:tcW w:w="623" w:type="pct"/>
            <w:tcBorders>
              <w:top w:val="single" w:color="auto" w:sz="4" w:space="0"/>
              <w:left w:val="single" w:color="auto" w:sz="4" w:space="0"/>
              <w:bottom w:val="single" w:color="auto" w:sz="4" w:space="0"/>
              <w:right w:val="single" w:color="auto" w:sz="4" w:space="0"/>
            </w:tcBorders>
            <w:vAlign w:val="center"/>
          </w:tcPr>
          <w:p w14:paraId="243C9E87">
            <w:pPr>
              <w:jc w:val="center"/>
              <w:rPr>
                <w:rFonts w:hint="eastAsia" w:ascii="仿宋" w:hAnsi="仿宋" w:eastAsia="仿宋"/>
                <w:sz w:val="24"/>
                <w:szCs w:val="24"/>
              </w:rPr>
            </w:pPr>
            <w:r>
              <w:rPr>
                <w:rFonts w:hint="eastAsia" w:ascii="仿宋" w:hAnsi="仿宋" w:eastAsia="仿宋"/>
                <w:sz w:val="24"/>
                <w:szCs w:val="24"/>
              </w:rPr>
              <w:t>单价（元）</w:t>
            </w:r>
          </w:p>
        </w:tc>
        <w:tc>
          <w:tcPr>
            <w:tcW w:w="621" w:type="pct"/>
            <w:tcBorders>
              <w:top w:val="single" w:color="auto" w:sz="4" w:space="0"/>
              <w:left w:val="single" w:color="auto" w:sz="4" w:space="0"/>
              <w:bottom w:val="single" w:color="auto" w:sz="4" w:space="0"/>
              <w:right w:val="single" w:color="auto" w:sz="4" w:space="0"/>
            </w:tcBorders>
            <w:vAlign w:val="center"/>
          </w:tcPr>
          <w:p w14:paraId="1270FACD">
            <w:pPr>
              <w:jc w:val="center"/>
              <w:rPr>
                <w:rFonts w:hint="eastAsia" w:ascii="仿宋" w:hAnsi="仿宋" w:eastAsia="仿宋"/>
                <w:sz w:val="24"/>
                <w:szCs w:val="24"/>
              </w:rPr>
            </w:pPr>
            <w:r>
              <w:rPr>
                <w:rFonts w:hint="eastAsia" w:ascii="仿宋" w:hAnsi="仿宋" w:eastAsia="仿宋"/>
                <w:sz w:val="24"/>
                <w:szCs w:val="24"/>
              </w:rPr>
              <w:t>小计（元）</w:t>
            </w:r>
          </w:p>
        </w:tc>
      </w:tr>
      <w:tr w14:paraId="27270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2" w:hRule="atLeast"/>
        </w:trPr>
        <w:tc>
          <w:tcPr>
            <w:tcW w:w="519" w:type="pct"/>
            <w:tcBorders>
              <w:top w:val="single" w:color="auto" w:sz="4" w:space="0"/>
              <w:left w:val="single" w:color="auto" w:sz="4" w:space="0"/>
              <w:bottom w:val="single" w:color="auto" w:sz="4" w:space="0"/>
              <w:right w:val="single" w:color="auto" w:sz="4" w:space="0"/>
            </w:tcBorders>
            <w:vAlign w:val="center"/>
          </w:tcPr>
          <w:p w14:paraId="07E63EF9">
            <w:pPr>
              <w:pStyle w:val="22"/>
              <w:ind w:firstLine="0" w:firstLineChars="0"/>
              <w:rPr>
                <w:rFonts w:hint="eastAsia" w:ascii="宋体" w:hAnsi="宋体" w:cs="宋体"/>
                <w:sz w:val="24"/>
                <w:lang w:eastAsia="zh-CN"/>
              </w:rPr>
            </w:pPr>
            <w:bookmarkStart w:id="2" w:name="OLE_LINK2" w:colFirst="1" w:colLast="2"/>
            <w:r>
              <w:rPr>
                <w:rFonts w:hint="eastAsia" w:ascii="宋体" w:hAnsi="宋体" w:cs="宋体"/>
                <w:sz w:val="24"/>
                <w:lang w:val="en-US" w:eastAsia="zh-CN"/>
              </w:rPr>
              <w:t>执法记录仪</w:t>
            </w:r>
          </w:p>
        </w:tc>
        <w:tc>
          <w:tcPr>
            <w:tcW w:w="409" w:type="pct"/>
            <w:tcBorders>
              <w:top w:val="single" w:color="auto" w:sz="4" w:space="0"/>
              <w:left w:val="single" w:color="auto" w:sz="4" w:space="0"/>
              <w:bottom w:val="single" w:color="auto" w:sz="4" w:space="0"/>
              <w:right w:val="single" w:color="auto" w:sz="4" w:space="0"/>
            </w:tcBorders>
            <w:vAlign w:val="center"/>
          </w:tcPr>
          <w:p w14:paraId="44704A57">
            <w:pPr>
              <w:pStyle w:val="22"/>
              <w:ind w:firstLine="0" w:firstLineChars="0"/>
              <w:rPr>
                <w:rFonts w:ascii="宋体" w:hAnsi="宋体" w:cs="宋体"/>
                <w:sz w:val="24"/>
              </w:rPr>
            </w:pPr>
            <w:r>
              <w:rPr>
                <w:rFonts w:hint="eastAsia" w:ascii="宋体" w:hAnsi="宋体" w:cs="宋体"/>
                <w:sz w:val="24"/>
                <w:lang w:val="en-US" w:eastAsia="zh-CN"/>
              </w:rPr>
              <w:t>4</w:t>
            </w:r>
            <w:r>
              <w:rPr>
                <w:rFonts w:hint="eastAsia" w:ascii="宋体" w:hAnsi="宋体" w:cs="宋体"/>
                <w:sz w:val="24"/>
              </w:rPr>
              <w:t>台</w:t>
            </w:r>
          </w:p>
        </w:tc>
        <w:tc>
          <w:tcPr>
            <w:tcW w:w="2824" w:type="pct"/>
            <w:tcBorders>
              <w:top w:val="single" w:color="auto" w:sz="4" w:space="0"/>
              <w:left w:val="single" w:color="auto" w:sz="4" w:space="0"/>
              <w:bottom w:val="single" w:color="auto" w:sz="4" w:space="0"/>
              <w:right w:val="single" w:color="auto" w:sz="4" w:space="0"/>
            </w:tcBorders>
            <w:vAlign w:val="center"/>
          </w:tcPr>
          <w:p w14:paraId="1C3B5540">
            <w:pPr>
              <w:pStyle w:val="22"/>
              <w:ind w:firstLine="0" w:firstLineChars="0"/>
              <w:rPr>
                <w:rFonts w:ascii="宋体" w:hAnsi="宋体" w:cs="宋体"/>
                <w:sz w:val="24"/>
              </w:rPr>
            </w:pPr>
            <w:r>
              <w:rPr>
                <w:rFonts w:hint="eastAsia" w:ascii="宋体" w:hAnsi="宋体" w:cs="宋体"/>
                <w:sz w:val="24"/>
              </w:rPr>
              <w:t>1、制式：4G全网通</w:t>
            </w:r>
          </w:p>
          <w:p w14:paraId="3FF9D6A7">
            <w:pPr>
              <w:pStyle w:val="22"/>
              <w:ind w:firstLine="0" w:firstLineChars="0"/>
              <w:rPr>
                <w:rFonts w:ascii="宋体" w:hAnsi="宋体" w:cs="宋体"/>
                <w:sz w:val="24"/>
              </w:rPr>
            </w:pPr>
            <w:r>
              <w:rPr>
                <w:rFonts w:hint="eastAsia" w:ascii="宋体" w:hAnsi="宋体" w:cs="宋体"/>
                <w:sz w:val="24"/>
              </w:rPr>
              <w:t>2、存储：≥64GB</w:t>
            </w:r>
          </w:p>
          <w:p w14:paraId="486D2D28">
            <w:pPr>
              <w:pStyle w:val="22"/>
              <w:ind w:firstLine="0" w:firstLineChars="0"/>
              <w:rPr>
                <w:rFonts w:ascii="宋体" w:hAnsi="宋体" w:cs="宋体"/>
                <w:sz w:val="24"/>
              </w:rPr>
            </w:pPr>
            <w:r>
              <w:rPr>
                <w:rFonts w:hint="eastAsia" w:ascii="宋体" w:hAnsi="宋体" w:cs="宋体"/>
                <w:sz w:val="24"/>
              </w:rPr>
              <w:t>3、屏幕：≥3.0英寸</w:t>
            </w:r>
          </w:p>
          <w:p w14:paraId="6E56841F">
            <w:pPr>
              <w:pStyle w:val="22"/>
              <w:ind w:firstLine="0" w:firstLineChars="0"/>
              <w:rPr>
                <w:rFonts w:ascii="宋体" w:hAnsi="宋体" w:cs="宋体"/>
                <w:sz w:val="24"/>
              </w:rPr>
            </w:pPr>
            <w:r>
              <w:rPr>
                <w:rFonts w:hint="eastAsia" w:ascii="宋体" w:hAnsi="宋体" w:cs="宋体"/>
                <w:sz w:val="24"/>
              </w:rPr>
              <w:t>4、摄像头：数量≥2个，像素不低于400和1200万</w:t>
            </w:r>
          </w:p>
          <w:p w14:paraId="3991604B">
            <w:pPr>
              <w:pStyle w:val="22"/>
              <w:ind w:firstLine="0" w:firstLineChars="0"/>
              <w:rPr>
                <w:rFonts w:ascii="宋体" w:hAnsi="宋体" w:cs="宋体"/>
                <w:sz w:val="24"/>
              </w:rPr>
            </w:pPr>
            <w:r>
              <w:rPr>
                <w:rFonts w:hint="eastAsia" w:ascii="宋体" w:hAnsi="宋体" w:cs="宋体"/>
                <w:sz w:val="24"/>
              </w:rPr>
              <w:t>5、红外夜视：支持</w:t>
            </w:r>
          </w:p>
          <w:p w14:paraId="621DF46A">
            <w:pPr>
              <w:pStyle w:val="22"/>
              <w:ind w:firstLine="0" w:firstLineChars="0"/>
              <w:rPr>
                <w:rFonts w:ascii="宋体" w:hAnsi="宋体" w:cs="宋体"/>
                <w:sz w:val="24"/>
              </w:rPr>
            </w:pPr>
            <w:r>
              <w:rPr>
                <w:rFonts w:hint="eastAsia" w:ascii="宋体" w:hAnsi="宋体" w:cs="宋体"/>
                <w:sz w:val="24"/>
              </w:rPr>
              <w:t>6、WIFI：支持</w:t>
            </w:r>
          </w:p>
          <w:p w14:paraId="719A65C3">
            <w:pPr>
              <w:pStyle w:val="22"/>
              <w:ind w:firstLine="0" w:firstLineChars="0"/>
              <w:rPr>
                <w:rFonts w:ascii="宋体" w:hAnsi="宋体" w:cs="宋体"/>
                <w:sz w:val="24"/>
              </w:rPr>
            </w:pPr>
            <w:r>
              <w:rPr>
                <w:rFonts w:hint="eastAsia" w:ascii="宋体" w:hAnsi="宋体" w:cs="宋体"/>
                <w:sz w:val="24"/>
              </w:rPr>
              <w:t>7、蓝牙：支持</w:t>
            </w:r>
          </w:p>
          <w:p w14:paraId="2109ED17">
            <w:pPr>
              <w:pStyle w:val="22"/>
              <w:ind w:firstLine="0" w:firstLineChars="0"/>
              <w:rPr>
                <w:rFonts w:ascii="宋体" w:hAnsi="宋体" w:cs="宋体"/>
                <w:sz w:val="24"/>
              </w:rPr>
            </w:pPr>
            <w:r>
              <w:rPr>
                <w:rFonts w:hint="eastAsia" w:ascii="宋体" w:hAnsi="宋体" w:cs="宋体"/>
                <w:sz w:val="24"/>
              </w:rPr>
              <w:t>8、按键：具有开关机键、摄像键、拍照键、录音键、PTT对讲键等</w:t>
            </w:r>
          </w:p>
          <w:p w14:paraId="475A368C">
            <w:pPr>
              <w:pStyle w:val="22"/>
              <w:ind w:firstLine="0" w:firstLineChars="0"/>
              <w:rPr>
                <w:rFonts w:ascii="宋体" w:hAnsi="宋体" w:cs="宋体"/>
                <w:sz w:val="24"/>
              </w:rPr>
            </w:pPr>
            <w:r>
              <w:rPr>
                <w:rFonts w:hint="eastAsia" w:ascii="宋体" w:hAnsi="宋体" w:cs="宋体"/>
                <w:sz w:val="24"/>
              </w:rPr>
              <w:t>9、操作系统：Android8.0或以上</w:t>
            </w:r>
          </w:p>
          <w:p w14:paraId="7AFB3B01">
            <w:pPr>
              <w:pStyle w:val="22"/>
              <w:ind w:firstLine="0" w:firstLineChars="0"/>
              <w:rPr>
                <w:rFonts w:ascii="宋体" w:hAnsi="宋体" w:cs="宋体"/>
                <w:sz w:val="24"/>
              </w:rPr>
            </w:pPr>
            <w:r>
              <w:rPr>
                <w:rFonts w:hint="eastAsia" w:ascii="宋体" w:hAnsi="宋体" w:cs="宋体"/>
                <w:sz w:val="24"/>
              </w:rPr>
              <w:t>10、定位：支持北斗定位</w:t>
            </w:r>
          </w:p>
          <w:p w14:paraId="606ED370">
            <w:pPr>
              <w:pStyle w:val="22"/>
              <w:ind w:firstLine="0" w:firstLineChars="0"/>
              <w:rPr>
                <w:rFonts w:hint="eastAsia" w:ascii="宋体" w:hAnsi="宋体" w:cs="宋体" w:eastAsiaTheme="minorEastAsia"/>
                <w:sz w:val="24"/>
                <w:lang w:eastAsia="zh-CN"/>
              </w:rPr>
            </w:pPr>
            <w:bookmarkStart w:id="3" w:name="OLE_LINK9"/>
            <w:r>
              <w:rPr>
                <w:rFonts w:hint="eastAsia" w:ascii="宋体" w:hAnsi="宋体" w:cs="宋体"/>
                <w:sz w:val="24"/>
              </w:rPr>
              <w:t>▲</w:t>
            </w:r>
            <w:bookmarkEnd w:id="3"/>
            <w:r>
              <w:rPr>
                <w:rFonts w:hint="eastAsia" w:ascii="宋体" w:hAnsi="宋体" w:cs="宋体"/>
                <w:sz w:val="24"/>
              </w:rPr>
              <w:t>11.支持读取符合交通运输行业标准《IC卡道路运输证件》(JT/T825-2012)相关证件,实现IC卡道路运输证件的通读通写:须提供国家认定的具有CNAS及CMA资质的评测机构出具的符合(JT/T825-2012)IC卡道路运输证件》标准的第三方检测报告</w:t>
            </w:r>
            <w:r>
              <w:rPr>
                <w:rFonts w:hint="eastAsia" w:ascii="宋体" w:hAnsi="宋体" w:cs="宋体"/>
                <w:sz w:val="24"/>
                <w:lang w:eastAsia="zh-CN"/>
              </w:rPr>
              <w:t>。</w:t>
            </w:r>
          </w:p>
          <w:p w14:paraId="26C54E5F">
            <w:pPr>
              <w:pStyle w:val="22"/>
              <w:ind w:firstLine="0" w:firstLineChars="0"/>
              <w:rPr>
                <w:rFonts w:hint="eastAsia" w:ascii="宋体" w:hAnsi="宋体" w:cs="宋体"/>
                <w:sz w:val="24"/>
              </w:rPr>
            </w:pPr>
            <w:r>
              <w:rPr>
                <w:rFonts w:hint="eastAsia" w:ascii="宋体" w:hAnsi="宋体" w:cs="宋体"/>
                <w:sz w:val="24"/>
              </w:rPr>
              <w:t>12.电池:≥3000mAhe</w:t>
            </w:r>
          </w:p>
          <w:p w14:paraId="719D6F67">
            <w:pPr>
              <w:pStyle w:val="22"/>
              <w:ind w:firstLine="0" w:firstLineChars="0"/>
              <w:rPr>
                <w:rFonts w:hint="eastAsia" w:ascii="宋体" w:hAnsi="宋体" w:cs="宋体"/>
                <w:sz w:val="24"/>
              </w:rPr>
            </w:pPr>
            <w:r>
              <w:rPr>
                <w:rFonts w:hint="eastAsia" w:ascii="宋体" w:hAnsi="宋体" w:cs="宋体"/>
                <w:sz w:val="24"/>
              </w:rPr>
              <w:t>13.外壳防护等级:不低于GB/T4208-2017中规定的IP67等级</w:t>
            </w:r>
          </w:p>
          <w:p w14:paraId="26191A19">
            <w:pPr>
              <w:pStyle w:val="22"/>
              <w:ind w:firstLine="0" w:firstLineChars="0"/>
              <w:rPr>
                <w:rFonts w:hint="eastAsia" w:ascii="宋体" w:hAnsi="宋体" w:cs="宋体" w:eastAsiaTheme="minorEastAsia"/>
                <w:sz w:val="24"/>
                <w:lang w:eastAsia="zh-CN"/>
              </w:rPr>
            </w:pPr>
            <w:bookmarkStart w:id="4" w:name="OLE_LINK1"/>
            <w:r>
              <w:rPr>
                <w:rFonts w:hint="eastAsia" w:ascii="宋体" w:hAnsi="宋体" w:cs="宋体"/>
                <w:sz w:val="24"/>
              </w:rPr>
              <w:t>▲</w:t>
            </w:r>
            <w:bookmarkEnd w:id="4"/>
            <w:r>
              <w:rPr>
                <w:rFonts w:hint="eastAsia" w:ascii="宋体" w:hAnsi="宋体" w:cs="宋体"/>
                <w:sz w:val="24"/>
              </w:rPr>
              <w:t>14.支持二代居民身份证信息读取功能</w:t>
            </w:r>
            <w:r>
              <w:rPr>
                <w:rFonts w:hint="eastAsia" w:ascii="宋体" w:hAnsi="宋体" w:cs="宋体"/>
                <w:sz w:val="24"/>
                <w:lang w:eastAsia="zh-CN"/>
              </w:rPr>
              <w:t>；</w:t>
            </w:r>
            <w:r>
              <w:rPr>
                <w:rFonts w:hint="eastAsia" w:ascii="宋体" w:hAnsi="宋体" w:cs="宋体"/>
                <w:sz w:val="24"/>
              </w:rPr>
              <w:t>须提供国家认定的具有CNAS及CMA资质的评测机构出具的第三方检测报告</w:t>
            </w:r>
            <w:r>
              <w:rPr>
                <w:rFonts w:hint="eastAsia" w:ascii="宋体" w:hAnsi="宋体" w:cs="宋体"/>
                <w:sz w:val="24"/>
                <w:lang w:eastAsia="zh-CN"/>
              </w:rPr>
              <w:t>。</w:t>
            </w:r>
          </w:p>
          <w:p w14:paraId="267485B5">
            <w:pPr>
              <w:pStyle w:val="22"/>
              <w:ind w:firstLine="0" w:firstLineChars="0"/>
              <w:rPr>
                <w:rFonts w:hint="eastAsia" w:ascii="宋体" w:hAnsi="宋体" w:cs="宋体"/>
                <w:sz w:val="24"/>
              </w:rPr>
            </w:pPr>
            <w:r>
              <w:rPr>
                <w:rFonts w:hint="eastAsia" w:ascii="宋体" w:hAnsi="宋体" w:cs="宋体"/>
                <w:sz w:val="24"/>
              </w:rPr>
              <w:t>15.满足1.5米自由跌落工作正常</w:t>
            </w:r>
          </w:p>
          <w:p w14:paraId="607B4F7D">
            <w:pPr>
              <w:pStyle w:val="22"/>
              <w:ind w:firstLine="0" w:firstLineChars="0"/>
              <w:rPr>
                <w:rFonts w:hint="eastAsia" w:ascii="宋体" w:hAnsi="宋体" w:cs="宋体"/>
                <w:sz w:val="24"/>
              </w:rPr>
            </w:pPr>
            <w:r>
              <w:rPr>
                <w:rFonts w:hint="eastAsia" w:ascii="宋体" w:hAnsi="宋体" w:cs="宋体"/>
                <w:sz w:val="24"/>
              </w:rPr>
              <w:t>16.满足-20℃工作正常</w:t>
            </w:r>
          </w:p>
          <w:p w14:paraId="65FCB996">
            <w:pPr>
              <w:pStyle w:val="22"/>
              <w:ind w:firstLine="0" w:firstLineChars="0"/>
              <w:rPr>
                <w:rFonts w:hint="eastAsia" w:ascii="宋体" w:hAnsi="宋体" w:cs="宋体"/>
                <w:sz w:val="24"/>
              </w:rPr>
            </w:pPr>
            <w:r>
              <w:rPr>
                <w:rFonts w:hint="eastAsia" w:ascii="宋体" w:hAnsi="宋体" w:cs="宋体"/>
                <w:sz w:val="24"/>
              </w:rPr>
              <w:t>17.通过电信设备进网许可;提供电信设备进网许可证</w:t>
            </w:r>
          </w:p>
          <w:p w14:paraId="2E8EF9B2">
            <w:pPr>
              <w:pStyle w:val="22"/>
              <w:ind w:firstLine="0" w:firstLineChars="0"/>
              <w:rPr>
                <w:rFonts w:hint="eastAsia" w:ascii="宋体" w:hAnsi="宋体" w:cs="宋体"/>
                <w:sz w:val="24"/>
              </w:rPr>
            </w:pPr>
            <w:r>
              <w:rPr>
                <w:rFonts w:hint="eastAsia" w:ascii="宋体" w:hAnsi="宋体" w:cs="宋体"/>
                <w:sz w:val="24"/>
              </w:rPr>
              <w:t>18.通过无线电发射设备型号核准;提供无线电发射设备型号核准证</w:t>
            </w:r>
          </w:p>
          <w:p w14:paraId="7D0B045A">
            <w:pPr>
              <w:pStyle w:val="22"/>
              <w:ind w:firstLine="0" w:firstLineChars="0"/>
              <w:rPr>
                <w:rFonts w:hint="eastAsia" w:ascii="宋体" w:hAnsi="宋体" w:cs="宋体"/>
                <w:sz w:val="24"/>
                <w:lang w:eastAsia="zh-CN"/>
              </w:rPr>
            </w:pPr>
            <w:r>
              <w:rPr>
                <w:rFonts w:hint="eastAsia" w:ascii="宋体" w:hAnsi="宋体" w:cs="宋体"/>
                <w:sz w:val="24"/>
              </w:rPr>
              <w:t>19.配套执法记录仪采集助手软件:支持快速采集,将执法记录仪数据一键上传;支持筛选采集;支持文件查看，预览图片，播放录音和录像文件;支持多设备同时采集;支持设备管理功能;具备手动或自动标记功能</w:t>
            </w:r>
            <w:r>
              <w:rPr>
                <w:rFonts w:hint="eastAsia" w:ascii="宋体" w:hAnsi="宋体" w:cs="宋体"/>
                <w:sz w:val="24"/>
                <w:lang w:eastAsia="zh-CN"/>
              </w:rPr>
              <w:t>。</w:t>
            </w:r>
          </w:p>
          <w:p w14:paraId="2A740431">
            <w:pPr>
              <w:pStyle w:val="22"/>
              <w:ind w:firstLine="0" w:firstLineChars="0"/>
              <w:rPr>
                <w:rFonts w:hint="eastAsia" w:ascii="宋体" w:hAnsi="宋体" w:cs="宋体"/>
                <w:sz w:val="24"/>
                <w:lang w:eastAsia="zh-CN"/>
              </w:rPr>
            </w:pPr>
            <w:bookmarkStart w:id="5" w:name="OLE_LINK3"/>
            <w:r>
              <w:rPr>
                <w:rFonts w:hint="eastAsia" w:ascii="宋体" w:hAnsi="宋体" w:cs="宋体"/>
                <w:sz w:val="24"/>
              </w:rPr>
              <w:t>▲</w:t>
            </w:r>
            <w:bookmarkEnd w:id="5"/>
            <w:r>
              <w:rPr>
                <w:rFonts w:hint="eastAsia" w:ascii="宋体" w:hAnsi="宋体" w:cs="宋体"/>
                <w:sz w:val="24"/>
                <w:lang w:eastAsia="zh-CN"/>
              </w:rPr>
              <w:t>20.支持音视频通话功能;须提供国家认定的具有CNAS及C</w:t>
            </w:r>
            <w:r>
              <w:rPr>
                <w:rFonts w:hint="eastAsia" w:ascii="宋体" w:hAnsi="宋体" w:cs="宋体"/>
                <w:sz w:val="24"/>
                <w:lang w:val="en-US" w:eastAsia="zh-CN"/>
              </w:rPr>
              <w:t>M</w:t>
            </w:r>
            <w:r>
              <w:rPr>
                <w:rFonts w:hint="eastAsia" w:ascii="宋体" w:hAnsi="宋体" w:cs="宋体"/>
                <w:sz w:val="24"/>
                <w:lang w:eastAsia="zh-CN"/>
              </w:rPr>
              <w:t>A资质的评测机构出具的第三方检测报告。</w:t>
            </w:r>
          </w:p>
          <w:p w14:paraId="1B49F4D3">
            <w:pPr>
              <w:pStyle w:val="22"/>
              <w:ind w:firstLine="0" w:firstLineChars="0"/>
              <w:rPr>
                <w:rFonts w:hint="eastAsia" w:ascii="宋体" w:hAnsi="宋体" w:cs="宋体"/>
                <w:sz w:val="24"/>
                <w:lang w:eastAsia="zh-CN"/>
              </w:rPr>
            </w:pPr>
            <w:r>
              <w:rPr>
                <w:rFonts w:hint="eastAsia" w:ascii="宋体" w:hAnsi="宋体" w:cs="宋体"/>
                <w:sz w:val="24"/>
              </w:rPr>
              <w:t>▲</w:t>
            </w:r>
            <w:r>
              <w:rPr>
                <w:rFonts w:hint="eastAsia" w:ascii="宋体" w:hAnsi="宋体" w:cs="宋体"/>
                <w:sz w:val="24"/>
                <w:lang w:eastAsia="zh-CN"/>
              </w:rPr>
              <w:t>21.支持视频回传功能;须提供国家认定的具有CNAS及CMA资质的评测机构出具的第三方检测报告。</w:t>
            </w:r>
          </w:p>
          <w:p w14:paraId="0DBB657B">
            <w:pPr>
              <w:pStyle w:val="22"/>
              <w:ind w:firstLine="0" w:firstLineChars="0"/>
              <w:rPr>
                <w:rFonts w:hint="eastAsia" w:ascii="宋体" w:hAnsi="宋体" w:cs="宋体"/>
                <w:sz w:val="24"/>
                <w:lang w:eastAsia="zh-CN"/>
              </w:rPr>
            </w:pPr>
            <w:r>
              <w:rPr>
                <w:rFonts w:hint="eastAsia" w:ascii="宋体" w:hAnsi="宋体" w:cs="宋体"/>
                <w:sz w:val="24"/>
              </w:rPr>
              <w:t>▲</w:t>
            </w:r>
            <w:r>
              <w:rPr>
                <w:rFonts w:hint="eastAsia" w:ascii="宋体" w:hAnsi="宋体" w:cs="宋体"/>
                <w:sz w:val="24"/>
                <w:lang w:eastAsia="zh-CN"/>
              </w:rPr>
              <w:t>22.支持集群对讲功能;须提供国家认定的具有CNAS及CMA资质的评测机构出具的第三方检测报告。</w:t>
            </w:r>
          </w:p>
          <w:p w14:paraId="211E114E">
            <w:pPr>
              <w:pStyle w:val="22"/>
              <w:numPr>
                <w:ilvl w:val="0"/>
                <w:numId w:val="1"/>
              </w:numPr>
              <w:ind w:firstLine="0" w:firstLineChars="0"/>
              <w:rPr>
                <w:rFonts w:hint="eastAsia" w:ascii="宋体" w:hAnsi="宋体" w:cs="宋体"/>
                <w:sz w:val="24"/>
                <w:lang w:eastAsia="zh-CN"/>
              </w:rPr>
            </w:pPr>
            <w:r>
              <w:rPr>
                <w:rFonts w:hint="eastAsia" w:ascii="宋体" w:hAnsi="宋体" w:cs="宋体"/>
                <w:sz w:val="24"/>
                <w:lang w:eastAsia="zh-CN"/>
              </w:rPr>
              <w:t>合同签订前，须无缝接入原有</w:t>
            </w:r>
            <w:bookmarkStart w:id="6" w:name="OLE_LINK10"/>
            <w:r>
              <w:rPr>
                <w:rFonts w:hint="eastAsia" w:ascii="宋体" w:hAnsi="宋体" w:cs="宋体"/>
                <w:sz w:val="24"/>
                <w:lang w:eastAsia="zh-CN"/>
              </w:rPr>
              <w:t>融合通信平</w:t>
            </w:r>
            <w:bookmarkEnd w:id="6"/>
            <w:r>
              <w:rPr>
                <w:rFonts w:hint="eastAsia" w:ascii="宋体" w:hAnsi="宋体" w:cs="宋体"/>
                <w:sz w:val="24"/>
                <w:lang w:eastAsia="zh-CN"/>
              </w:rPr>
              <w:t>台，提供接口供平台调用和管理:包括但不限于摄像头、MIC、喇叭等硬件访问控制接口、音视频通话协议标准和接口、</w:t>
            </w:r>
            <w:bookmarkStart w:id="7" w:name="OLE_LINK13"/>
            <w:r>
              <w:rPr>
                <w:rFonts w:hint="eastAsia" w:ascii="宋体" w:hAnsi="宋体" w:cs="宋体"/>
                <w:sz w:val="24"/>
                <w:lang w:eastAsia="zh-CN"/>
              </w:rPr>
              <w:t>定位信息协议标准和接</w:t>
            </w:r>
            <w:bookmarkEnd w:id="7"/>
            <w:r>
              <w:rPr>
                <w:rFonts w:hint="eastAsia" w:ascii="宋体" w:hAnsi="宋体" w:cs="宋体"/>
                <w:sz w:val="24"/>
                <w:lang w:eastAsia="zh-CN"/>
              </w:rPr>
              <w:t>口等。</w:t>
            </w:r>
            <w:r>
              <w:rPr>
                <w:rFonts w:ascii="宋体" w:hAnsi="宋体" w:eastAsia="宋体" w:cs="宋体"/>
                <w:sz w:val="24"/>
                <w:szCs w:val="24"/>
              </w:rPr>
              <w:t>如中标人不满足的，招标人可选择排名第二的中标候选人作为中标方。</w:t>
            </w:r>
          </w:p>
          <w:p w14:paraId="0D4B152C">
            <w:pPr>
              <w:pStyle w:val="22"/>
              <w:numPr>
                <w:ilvl w:val="0"/>
                <w:numId w:val="0"/>
              </w:numPr>
              <w:rPr>
                <w:rFonts w:hint="eastAsia" w:ascii="宋体" w:hAnsi="宋体" w:cs="宋体"/>
                <w:sz w:val="24"/>
                <w:lang w:eastAsia="zh-CN"/>
              </w:rPr>
            </w:pPr>
            <w:bookmarkStart w:id="8" w:name="OLE_LINK16"/>
            <w:r>
              <w:rPr>
                <w:rFonts w:hint="eastAsia" w:ascii="宋体" w:hAnsi="宋体" w:cs="宋体"/>
                <w:sz w:val="24"/>
                <w:lang w:eastAsia="zh-CN"/>
              </w:rPr>
              <w:t>24.</w:t>
            </w:r>
            <w:bookmarkEnd w:id="8"/>
            <w:bookmarkStart w:id="9" w:name="OLE_LINK15"/>
            <w:r>
              <w:rPr>
                <w:rFonts w:hint="eastAsia" w:ascii="宋体" w:hAnsi="宋体" w:cs="宋体"/>
                <w:sz w:val="24"/>
                <w:lang w:eastAsia="zh-CN"/>
              </w:rPr>
              <w:t>合同签订前，</w:t>
            </w:r>
            <w:bookmarkEnd w:id="9"/>
            <w:r>
              <w:rPr>
                <w:rFonts w:hint="eastAsia" w:ascii="宋体" w:hAnsi="宋体" w:cs="宋体"/>
                <w:sz w:val="24"/>
                <w:lang w:eastAsia="zh-CN"/>
              </w:rPr>
              <w:t>须无缝</w:t>
            </w:r>
            <w:bookmarkStart w:id="10" w:name="OLE_LINK14"/>
            <w:r>
              <w:rPr>
                <w:rFonts w:hint="eastAsia" w:ascii="宋体" w:hAnsi="宋体" w:cs="宋体"/>
                <w:sz w:val="24"/>
                <w:lang w:eastAsia="zh-CN"/>
              </w:rPr>
              <w:t>接入原有电</w:t>
            </w:r>
            <w:bookmarkEnd w:id="10"/>
            <w:r>
              <w:rPr>
                <w:rFonts w:hint="eastAsia" w:ascii="宋体" w:hAnsi="宋体" w:cs="宋体"/>
                <w:sz w:val="24"/>
                <w:lang w:eastAsia="zh-CN"/>
              </w:rPr>
              <w:t>子证据管理系统或交通运输行政执法综合管理信息系统，与执法案件关联绑定，并提供接口供系统调用和管理;包括但不限于上传所须的软硬件接口、符合国标的MP3和MP4音视频格式并能通过常用播放器播放、上传的文件与系统保持统一的命名规则等。</w:t>
            </w:r>
            <w:r>
              <w:rPr>
                <w:rFonts w:ascii="宋体" w:hAnsi="宋体" w:eastAsia="宋体" w:cs="宋体"/>
                <w:sz w:val="24"/>
                <w:szCs w:val="24"/>
              </w:rPr>
              <w:t>如中标人不满足的，招标人可选择排名第二的中标候选人作为中标方。</w:t>
            </w:r>
          </w:p>
        </w:tc>
        <w:tc>
          <w:tcPr>
            <w:tcW w:w="623" w:type="pct"/>
            <w:tcBorders>
              <w:top w:val="single" w:color="auto" w:sz="4" w:space="0"/>
              <w:left w:val="single" w:color="auto" w:sz="4" w:space="0"/>
              <w:bottom w:val="single" w:color="auto" w:sz="4" w:space="0"/>
              <w:right w:val="single" w:color="auto" w:sz="4" w:space="0"/>
            </w:tcBorders>
            <w:vAlign w:val="center"/>
          </w:tcPr>
          <w:p w14:paraId="4CB6A213">
            <w:pPr>
              <w:snapToGrid w:val="0"/>
              <w:rPr>
                <w:rFonts w:hint="eastAsia" w:ascii="仿宋" w:hAnsi="仿宋" w:eastAsia="仿宋" w:cs="Courier New"/>
                <w:bCs/>
                <w:sz w:val="24"/>
                <w:szCs w:val="24"/>
              </w:rPr>
            </w:pPr>
          </w:p>
        </w:tc>
        <w:tc>
          <w:tcPr>
            <w:tcW w:w="621" w:type="pct"/>
            <w:tcBorders>
              <w:top w:val="single" w:color="auto" w:sz="4" w:space="0"/>
              <w:left w:val="single" w:color="auto" w:sz="4" w:space="0"/>
              <w:bottom w:val="single" w:color="auto" w:sz="4" w:space="0"/>
              <w:right w:val="single" w:color="auto" w:sz="4" w:space="0"/>
            </w:tcBorders>
            <w:vAlign w:val="center"/>
          </w:tcPr>
          <w:p w14:paraId="11585A27">
            <w:pPr>
              <w:snapToGrid w:val="0"/>
              <w:rPr>
                <w:rFonts w:hint="eastAsia" w:ascii="仿宋" w:hAnsi="仿宋" w:eastAsia="仿宋" w:cs="Courier New"/>
                <w:bCs/>
                <w:sz w:val="24"/>
                <w:szCs w:val="24"/>
              </w:rPr>
            </w:pPr>
          </w:p>
        </w:tc>
      </w:tr>
      <w:tr w14:paraId="31BC7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9CF55E0">
            <w:pPr>
              <w:snapToGrid w:val="0"/>
              <w:rPr>
                <w:rFonts w:hint="eastAsia" w:ascii="仿宋" w:hAnsi="仿宋" w:eastAsia="仿宋" w:cs="Courier New"/>
                <w:bCs/>
                <w:sz w:val="24"/>
                <w:szCs w:val="24"/>
                <w:lang w:val="en-US" w:eastAsia="zh-CN"/>
              </w:rPr>
            </w:pPr>
            <w:r>
              <w:rPr>
                <w:rFonts w:hint="eastAsia" w:ascii="仿宋" w:hAnsi="仿宋" w:eastAsia="仿宋" w:cs="Courier New"/>
                <w:bCs/>
                <w:sz w:val="24"/>
                <w:szCs w:val="24"/>
                <w:lang w:val="en-US" w:eastAsia="zh-CN"/>
              </w:rPr>
              <w:t>注：</w:t>
            </w:r>
            <w:r>
              <w:rPr>
                <w:rFonts w:ascii="宋体" w:hAnsi="宋体" w:eastAsia="宋体" w:cs="宋体"/>
                <w:sz w:val="24"/>
                <w:szCs w:val="24"/>
              </w:rPr>
              <w:t>项目需求及技术需求表里带▲的必须满足并提供。</w:t>
            </w:r>
          </w:p>
        </w:tc>
      </w:tr>
      <w:bookmarkEnd w:id="2"/>
    </w:tbl>
    <w:p w14:paraId="7FBF89AD">
      <w:pPr>
        <w:keepNext w:val="0"/>
        <w:keepLines w:val="0"/>
        <w:pageBreakBefore w:val="0"/>
        <w:widowControl/>
        <w:kinsoku/>
        <w:wordWrap/>
        <w:overflowPunct/>
        <w:topLinePunct w:val="0"/>
        <w:autoSpaceDE/>
        <w:autoSpaceDN/>
        <w:bidi w:val="0"/>
        <w:adjustRightInd/>
        <w:spacing w:line="560" w:lineRule="exact"/>
        <w:ind w:firstLine="210" w:firstLineChars="100"/>
        <w:jc w:val="left"/>
        <w:textAlignment w:val="auto"/>
        <w:rPr>
          <w:rFonts w:hint="default"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联系人：</w:t>
      </w:r>
      <w:r>
        <w:rPr>
          <w:rFonts w:hint="eastAsia" w:cstheme="minorBidi"/>
          <w:kern w:val="2"/>
          <w:sz w:val="21"/>
          <w:szCs w:val="22"/>
          <w:lang w:val="en-US" w:eastAsia="zh-CN" w:bidi="ar-SA"/>
        </w:rPr>
        <w:t xml:space="preserve">                      </w:t>
      </w:r>
      <w:r>
        <w:rPr>
          <w:rFonts w:hint="eastAsia" w:asciiTheme="minorHAnsi" w:hAnsiTheme="minorHAnsi" w:eastAsiaTheme="minorEastAsia" w:cstheme="minorBidi"/>
          <w:kern w:val="2"/>
          <w:sz w:val="21"/>
          <w:szCs w:val="22"/>
          <w:lang w:val="en-US" w:eastAsia="zh-CN" w:bidi="ar-SA"/>
        </w:rPr>
        <w:t>联系方式：</w:t>
      </w:r>
      <w:r>
        <w:rPr>
          <w:rFonts w:hint="eastAsia" w:cstheme="minorBidi"/>
          <w:kern w:val="2"/>
          <w:sz w:val="21"/>
          <w:szCs w:val="22"/>
          <w:lang w:val="en-US" w:eastAsia="zh-CN" w:bidi="ar-SA"/>
        </w:rPr>
        <w:t xml:space="preserve">                      年    月    日</w:t>
      </w:r>
    </w:p>
    <w:p w14:paraId="1525CAD2">
      <w:pPr>
        <w:pStyle w:val="2"/>
        <w:keepNext w:val="0"/>
        <w:keepLines w:val="0"/>
        <w:pageBreakBefore w:val="0"/>
        <w:kinsoku/>
        <w:wordWrap/>
        <w:overflowPunct/>
        <w:topLinePunct w:val="0"/>
        <w:autoSpaceDE/>
        <w:autoSpaceDN/>
        <w:bidi w:val="0"/>
        <w:adjustRightInd/>
        <w:spacing w:line="560" w:lineRule="exact"/>
        <w:textAlignment w:val="auto"/>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91929">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23153"/>
                          </w:sdtPr>
                          <w:sdtContent>
                            <w:p w14:paraId="3E0C3C79">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13</w:t>
                              </w:r>
                              <w:r>
                                <w:rPr>
                                  <w:rFonts w:hint="eastAsia" w:ascii="宋体" w:hAnsi="宋体" w:eastAsia="宋体" w:cs="宋体"/>
                                  <w:sz w:val="28"/>
                                  <w:szCs w:val="28"/>
                                  <w:lang w:val="zh-CN"/>
                                </w:rPr>
                                <w:fldChar w:fldCharType="end"/>
                              </w:r>
                            </w:p>
                          </w:sdtContent>
                        </w:sdt>
                        <w:p w14:paraId="655D0BAE">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423153"/>
                    </w:sdtPr>
                    <w:sdtContent>
                      <w:p w14:paraId="3E0C3C79">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13</w:t>
                        </w:r>
                        <w:r>
                          <w:rPr>
                            <w:rFonts w:hint="eastAsia" w:ascii="宋体" w:hAnsi="宋体" w:eastAsia="宋体" w:cs="宋体"/>
                            <w:sz w:val="28"/>
                            <w:szCs w:val="28"/>
                            <w:lang w:val="zh-CN"/>
                          </w:rPr>
                          <w:fldChar w:fldCharType="end"/>
                        </w:r>
                      </w:p>
                    </w:sdtContent>
                  </w:sdt>
                  <w:p w14:paraId="655D0BAE">
                    <w:pPr>
                      <w:pStyle w:val="2"/>
                    </w:pPr>
                  </w:p>
                </w:txbxContent>
              </v:textbox>
            </v:shape>
          </w:pict>
        </mc:Fallback>
      </mc:AlternateContent>
    </w:r>
  </w:p>
  <w:p w14:paraId="0E1A1370">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00A27"/>
    <w:multiLevelType w:val="singleLevel"/>
    <w:tmpl w:val="D6B00A27"/>
    <w:lvl w:ilvl="0" w:tentative="0">
      <w:start w:val="2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xYzVjMzA3OGEzMTc0ZjdlNTc1NTQwOGI4NTgwZmUifQ=="/>
  </w:docVars>
  <w:rsids>
    <w:rsidRoot w:val="00B871A0"/>
    <w:rsid w:val="00043F5A"/>
    <w:rsid w:val="00071CBC"/>
    <w:rsid w:val="00084123"/>
    <w:rsid w:val="000B6F1C"/>
    <w:rsid w:val="000F1A7D"/>
    <w:rsid w:val="000F2547"/>
    <w:rsid w:val="00184006"/>
    <w:rsid w:val="001A4D54"/>
    <w:rsid w:val="001B7637"/>
    <w:rsid w:val="001E162A"/>
    <w:rsid w:val="001F6A9A"/>
    <w:rsid w:val="00201EFF"/>
    <w:rsid w:val="0020516F"/>
    <w:rsid w:val="00225714"/>
    <w:rsid w:val="00262AFD"/>
    <w:rsid w:val="002676CA"/>
    <w:rsid w:val="00275434"/>
    <w:rsid w:val="002976D4"/>
    <w:rsid w:val="002A2FA4"/>
    <w:rsid w:val="002A3E1B"/>
    <w:rsid w:val="002B2277"/>
    <w:rsid w:val="00303983"/>
    <w:rsid w:val="003402A8"/>
    <w:rsid w:val="003450A3"/>
    <w:rsid w:val="00345AE7"/>
    <w:rsid w:val="0035583F"/>
    <w:rsid w:val="003A65D9"/>
    <w:rsid w:val="003B3166"/>
    <w:rsid w:val="003B67F3"/>
    <w:rsid w:val="004412B6"/>
    <w:rsid w:val="00452B05"/>
    <w:rsid w:val="004768C0"/>
    <w:rsid w:val="00481B5D"/>
    <w:rsid w:val="0048309A"/>
    <w:rsid w:val="004D23F7"/>
    <w:rsid w:val="004F343B"/>
    <w:rsid w:val="00537AA9"/>
    <w:rsid w:val="00553624"/>
    <w:rsid w:val="00564927"/>
    <w:rsid w:val="00592419"/>
    <w:rsid w:val="006264F5"/>
    <w:rsid w:val="00626693"/>
    <w:rsid w:val="00644E9D"/>
    <w:rsid w:val="006513A7"/>
    <w:rsid w:val="00653095"/>
    <w:rsid w:val="00666027"/>
    <w:rsid w:val="00685A47"/>
    <w:rsid w:val="006F3477"/>
    <w:rsid w:val="00797A75"/>
    <w:rsid w:val="007C3090"/>
    <w:rsid w:val="007F4056"/>
    <w:rsid w:val="00807DB1"/>
    <w:rsid w:val="00814103"/>
    <w:rsid w:val="00814441"/>
    <w:rsid w:val="00845E11"/>
    <w:rsid w:val="008577F4"/>
    <w:rsid w:val="00865A86"/>
    <w:rsid w:val="00867D3F"/>
    <w:rsid w:val="008A33C9"/>
    <w:rsid w:val="008B7292"/>
    <w:rsid w:val="008C0B48"/>
    <w:rsid w:val="00946DAC"/>
    <w:rsid w:val="009508F1"/>
    <w:rsid w:val="009E15BC"/>
    <w:rsid w:val="00A10521"/>
    <w:rsid w:val="00A834A9"/>
    <w:rsid w:val="00AC1885"/>
    <w:rsid w:val="00AC32F0"/>
    <w:rsid w:val="00AC428C"/>
    <w:rsid w:val="00AC7F3A"/>
    <w:rsid w:val="00AC7F87"/>
    <w:rsid w:val="00AE728D"/>
    <w:rsid w:val="00B33D92"/>
    <w:rsid w:val="00B4072B"/>
    <w:rsid w:val="00B62B6C"/>
    <w:rsid w:val="00B86205"/>
    <w:rsid w:val="00B871A0"/>
    <w:rsid w:val="00BC3470"/>
    <w:rsid w:val="00BC469C"/>
    <w:rsid w:val="00BD6F39"/>
    <w:rsid w:val="00C14EC3"/>
    <w:rsid w:val="00C17564"/>
    <w:rsid w:val="00C308BA"/>
    <w:rsid w:val="00C35EDF"/>
    <w:rsid w:val="00CF6A8F"/>
    <w:rsid w:val="00D0206A"/>
    <w:rsid w:val="00D130DA"/>
    <w:rsid w:val="00D221D4"/>
    <w:rsid w:val="00D5197B"/>
    <w:rsid w:val="00D550A9"/>
    <w:rsid w:val="00D708B7"/>
    <w:rsid w:val="00D83556"/>
    <w:rsid w:val="00DA4FD3"/>
    <w:rsid w:val="00DB21B7"/>
    <w:rsid w:val="00DB3E22"/>
    <w:rsid w:val="00E24D0C"/>
    <w:rsid w:val="00E25094"/>
    <w:rsid w:val="00E366C6"/>
    <w:rsid w:val="00E631EA"/>
    <w:rsid w:val="00EB1AC9"/>
    <w:rsid w:val="00ED6314"/>
    <w:rsid w:val="00EE6864"/>
    <w:rsid w:val="00EE7890"/>
    <w:rsid w:val="00EF0DC4"/>
    <w:rsid w:val="00F37DA9"/>
    <w:rsid w:val="00F51FBD"/>
    <w:rsid w:val="00F5618F"/>
    <w:rsid w:val="00F5669C"/>
    <w:rsid w:val="00F77EF9"/>
    <w:rsid w:val="00FC2444"/>
    <w:rsid w:val="00FE6975"/>
    <w:rsid w:val="01DD59FB"/>
    <w:rsid w:val="08FA50E4"/>
    <w:rsid w:val="09077710"/>
    <w:rsid w:val="0A190B04"/>
    <w:rsid w:val="0C215FF4"/>
    <w:rsid w:val="0ED40186"/>
    <w:rsid w:val="128723CA"/>
    <w:rsid w:val="141636D8"/>
    <w:rsid w:val="1E6E564B"/>
    <w:rsid w:val="1F5D7D23"/>
    <w:rsid w:val="25585215"/>
    <w:rsid w:val="2A8449D0"/>
    <w:rsid w:val="2B8347D0"/>
    <w:rsid w:val="2E733FAC"/>
    <w:rsid w:val="33AC1404"/>
    <w:rsid w:val="35412D06"/>
    <w:rsid w:val="367A6083"/>
    <w:rsid w:val="3A55759E"/>
    <w:rsid w:val="3CB7730A"/>
    <w:rsid w:val="3DCC1EB9"/>
    <w:rsid w:val="3E686071"/>
    <w:rsid w:val="42660B19"/>
    <w:rsid w:val="4C9D6C5D"/>
    <w:rsid w:val="4DEE00A1"/>
    <w:rsid w:val="5193023F"/>
    <w:rsid w:val="54180DA0"/>
    <w:rsid w:val="558D1E46"/>
    <w:rsid w:val="56F50E75"/>
    <w:rsid w:val="59654A62"/>
    <w:rsid w:val="5B5771CA"/>
    <w:rsid w:val="5C0056E3"/>
    <w:rsid w:val="5C3E620B"/>
    <w:rsid w:val="5EDD1D0C"/>
    <w:rsid w:val="62C93456"/>
    <w:rsid w:val="65B12BD8"/>
    <w:rsid w:val="66244E2E"/>
    <w:rsid w:val="67976B83"/>
    <w:rsid w:val="67D165C5"/>
    <w:rsid w:val="6BEC358E"/>
    <w:rsid w:val="6C242025"/>
    <w:rsid w:val="702B6A60"/>
    <w:rsid w:val="70FE340A"/>
    <w:rsid w:val="71E05943"/>
    <w:rsid w:val="74F97565"/>
    <w:rsid w:val="767D2C35"/>
    <w:rsid w:val="77674410"/>
    <w:rsid w:val="7CAB52BF"/>
    <w:rsid w:val="7FD603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153"/>
        <w:tab w:val="right" w:pos="8306"/>
      </w:tabs>
      <w:snapToGrid w:val="0"/>
      <w:jc w:val="left"/>
    </w:pPr>
    <w:rPr>
      <w:sz w:val="18"/>
      <w:szCs w:val="18"/>
    </w:rPr>
  </w:style>
  <w:style w:type="paragraph" w:styleId="3">
    <w:name w:val="Body Text"/>
    <w:basedOn w:val="1"/>
    <w:next w:val="1"/>
    <w:link w:val="16"/>
    <w:autoRedefine/>
    <w:qFormat/>
    <w:uiPriority w:val="1"/>
    <w:pPr>
      <w:spacing w:before="161"/>
      <w:ind w:left="120"/>
    </w:pPr>
    <w:rPr>
      <w:rFonts w:ascii="宋体" w:hAnsi="宋体" w:eastAsia="宋体" w:cs="宋体"/>
      <w:sz w:val="24"/>
      <w:szCs w:val="24"/>
      <w:lang w:val="zh-CN" w:bidi="zh-CN"/>
    </w:rPr>
  </w:style>
  <w:style w:type="paragraph" w:styleId="4">
    <w:name w:val="Plain Text"/>
    <w:basedOn w:val="1"/>
    <w:link w:val="14"/>
    <w:autoRedefine/>
    <w:qFormat/>
    <w:uiPriority w:val="0"/>
    <w:rPr>
      <w:rFonts w:ascii="宋体" w:hAnsi="Courier New"/>
    </w:rPr>
  </w:style>
  <w:style w:type="paragraph" w:styleId="5">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oc 9"/>
    <w:basedOn w:val="1"/>
    <w:next w:val="1"/>
    <w:autoRedefine/>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character" w:styleId="9">
    <w:name w:val="Hyperlink"/>
    <w:unhideWhenUsed/>
    <w:qFormat/>
    <w:uiPriority w:val="99"/>
    <w:rPr>
      <w:color w:val="0000FF"/>
      <w:u w:val="single"/>
    </w:rPr>
  </w:style>
  <w:style w:type="paragraph" w:customStyle="1" w:styleId="10">
    <w:name w:val="首行缩进"/>
    <w:basedOn w:val="1"/>
    <w:autoRedefine/>
    <w:qFormat/>
    <w:uiPriority w:val="0"/>
    <w:pPr>
      <w:ind w:firstLine="480" w:firstLineChars="200"/>
    </w:pPr>
  </w:style>
  <w:style w:type="character" w:customStyle="1" w:styleId="11">
    <w:name w:val="页眉 字符"/>
    <w:basedOn w:val="8"/>
    <w:link w:val="5"/>
    <w:autoRedefine/>
    <w:qFormat/>
    <w:uiPriority w:val="0"/>
    <w:rPr>
      <w:sz w:val="18"/>
      <w:szCs w:val="18"/>
    </w:rPr>
  </w:style>
  <w:style w:type="character" w:customStyle="1" w:styleId="12">
    <w:name w:val="页脚 字符"/>
    <w:basedOn w:val="8"/>
    <w:link w:val="2"/>
    <w:autoRedefine/>
    <w:qFormat/>
    <w:uiPriority w:val="99"/>
    <w:rPr>
      <w:sz w:val="18"/>
      <w:szCs w:val="18"/>
    </w:rPr>
  </w:style>
  <w:style w:type="character" w:customStyle="1" w:styleId="13">
    <w:name w:val="纯文本 Char"/>
    <w:autoRedefine/>
    <w:qFormat/>
    <w:uiPriority w:val="0"/>
    <w:rPr>
      <w:rFonts w:ascii="宋体" w:hAnsi="Courier New"/>
    </w:rPr>
  </w:style>
  <w:style w:type="character" w:customStyle="1" w:styleId="14">
    <w:name w:val="纯文本 字符"/>
    <w:basedOn w:val="8"/>
    <w:link w:val="4"/>
    <w:autoRedefine/>
    <w:semiHidden/>
    <w:qFormat/>
    <w:uiPriority w:val="99"/>
    <w:rPr>
      <w:rFonts w:ascii="宋体" w:hAnsi="Courier New" w:eastAsia="宋体" w:cs="Courier New"/>
      <w:szCs w:val="21"/>
    </w:rPr>
  </w:style>
  <w:style w:type="paragraph" w:customStyle="1" w:styleId="15">
    <w:name w:val="正文缩进2格"/>
    <w:basedOn w:val="1"/>
    <w:next w:val="1"/>
    <w:autoRedefine/>
    <w:qFormat/>
    <w:uiPriority w:val="0"/>
    <w:pPr>
      <w:spacing w:line="600" w:lineRule="exact"/>
      <w:ind w:firstLine="639" w:firstLineChars="206"/>
    </w:pPr>
    <w:rPr>
      <w:rFonts w:ascii="仿宋_GB2312" w:hAnsi="宋体" w:eastAsia="仿宋_GB2312" w:cs="Times New Roman"/>
      <w:sz w:val="28"/>
      <w:szCs w:val="20"/>
    </w:rPr>
  </w:style>
  <w:style w:type="character" w:customStyle="1" w:styleId="16">
    <w:name w:val="正文文本 字符"/>
    <w:basedOn w:val="8"/>
    <w:link w:val="3"/>
    <w:autoRedefine/>
    <w:qFormat/>
    <w:uiPriority w:val="1"/>
    <w:rPr>
      <w:rFonts w:ascii="宋体" w:hAnsi="宋体" w:eastAsia="宋体" w:cs="宋体"/>
      <w:kern w:val="2"/>
      <w:sz w:val="24"/>
      <w:szCs w:val="24"/>
      <w:lang w:val="zh-CN" w:bidi="zh-CN"/>
    </w:rPr>
  </w:style>
  <w:style w:type="character" w:customStyle="1" w:styleId="17">
    <w:name w:val="font61"/>
    <w:basedOn w:val="8"/>
    <w:autoRedefine/>
    <w:qFormat/>
    <w:uiPriority w:val="0"/>
    <w:rPr>
      <w:rFonts w:hint="eastAsia" w:ascii="宋体" w:hAnsi="宋体" w:eastAsia="宋体" w:cs="宋体"/>
      <w:color w:val="000000"/>
      <w:sz w:val="18"/>
      <w:szCs w:val="18"/>
      <w:u w:val="none"/>
    </w:rPr>
  </w:style>
  <w:style w:type="character" w:customStyle="1" w:styleId="18">
    <w:name w:val="font91"/>
    <w:basedOn w:val="8"/>
    <w:autoRedefine/>
    <w:qFormat/>
    <w:uiPriority w:val="0"/>
    <w:rPr>
      <w:rFonts w:ascii="Arial" w:hAnsi="Arial" w:cs="Arial"/>
      <w:color w:val="000000"/>
      <w:sz w:val="18"/>
      <w:szCs w:val="18"/>
      <w:u w:val="none"/>
    </w:rPr>
  </w:style>
  <w:style w:type="character" w:customStyle="1" w:styleId="19">
    <w:name w:val="font101"/>
    <w:basedOn w:val="8"/>
    <w:autoRedefine/>
    <w:qFormat/>
    <w:uiPriority w:val="0"/>
    <w:rPr>
      <w:rFonts w:hint="eastAsia" w:ascii="宋体" w:hAnsi="宋体" w:eastAsia="宋体" w:cs="宋体"/>
      <w:b/>
      <w:bCs/>
      <w:color w:val="000000"/>
      <w:sz w:val="18"/>
      <w:szCs w:val="18"/>
      <w:u w:val="none"/>
    </w:rPr>
  </w:style>
  <w:style w:type="character" w:customStyle="1" w:styleId="20">
    <w:name w:val="font112"/>
    <w:basedOn w:val="8"/>
    <w:autoRedefine/>
    <w:qFormat/>
    <w:uiPriority w:val="0"/>
    <w:rPr>
      <w:rFonts w:hint="eastAsia" w:ascii="宋体" w:hAnsi="宋体" w:eastAsia="宋体" w:cs="宋体"/>
      <w:color w:val="000000"/>
      <w:sz w:val="18"/>
      <w:szCs w:val="18"/>
      <w:u w:val="none"/>
      <w:vertAlign w:val="superscript"/>
    </w:rPr>
  </w:style>
  <w:style w:type="character" w:customStyle="1" w:styleId="21">
    <w:name w:val="font21"/>
    <w:basedOn w:val="8"/>
    <w:autoRedefine/>
    <w:qFormat/>
    <w:uiPriority w:val="0"/>
    <w:rPr>
      <w:rFonts w:hint="eastAsia" w:ascii="宋体" w:hAnsi="宋体" w:eastAsia="宋体" w:cs="宋体"/>
      <w:color w:val="000000"/>
      <w:sz w:val="18"/>
      <w:szCs w:val="18"/>
      <w:u w:val="none"/>
    </w:rPr>
  </w:style>
  <w:style w:type="paragraph" w:styleId="22">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2147</Words>
  <Characters>2360</Characters>
  <Lines>21</Lines>
  <Paragraphs>6</Paragraphs>
  <TotalTime>14</TotalTime>
  <ScaleCrop>false</ScaleCrop>
  <LinksUpToDate>false</LinksUpToDate>
  <CharactersWithSpaces>2456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2024-05-08T05:54:00Z</dcterms:created>
  <dc:creator>郑立熔</dc:creator>
  <cp:lastModifiedBy>Lenovo</cp:lastModifiedBy>
  <cp:lastPrinted>2024-03-18T02:01:00Z</cp:lastPrinted>
  <dcterms:modified xsi:type="dcterms:W3CDTF">2024-09-19T01:02:04Z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A73B271A10EE4B269E5AD7746993EB9A_13</vt:lpwstr>
  </property>
</Properties>
</file>