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5D28">
      <w:pPr>
        <w:spacing w:line="560" w:lineRule="exact"/>
        <w:jc w:val="both"/>
        <w:rPr>
          <w:rFonts w:ascii="华文中宋" w:hAnsi="华文中宋" w:eastAsia="华文中宋"/>
          <w:b/>
          <w:sz w:val="52"/>
          <w:szCs w:val="52"/>
          <w:highlight w:val="none"/>
        </w:rPr>
      </w:pPr>
    </w:p>
    <w:p w14:paraId="6C79A6E1">
      <w:pPr>
        <w:spacing w:line="560" w:lineRule="exact"/>
        <w:jc w:val="center"/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/>
          <w:sz w:val="48"/>
          <w:szCs w:val="44"/>
          <w:highlight w:val="none"/>
        </w:rPr>
        <w:t>广西壮族自治区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交通运输综合行政执法局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  <w:t>办公用品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及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  <w:t>耗材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定点采购</w:t>
      </w:r>
    </w:p>
    <w:p w14:paraId="3761F791">
      <w:pPr>
        <w:spacing w:line="560" w:lineRule="exact"/>
        <w:jc w:val="center"/>
        <w:rPr>
          <w:rFonts w:ascii="方正小标宋简体" w:hAnsi="黑体" w:eastAsia="方正小标宋简体"/>
          <w:sz w:val="56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8"/>
          <w:szCs w:val="44"/>
          <w:highlight w:val="none"/>
        </w:rPr>
        <w:t>询价文件</w:t>
      </w:r>
    </w:p>
    <w:p w14:paraId="7F90750A">
      <w:pPr>
        <w:rPr>
          <w:highlight w:val="none"/>
        </w:rPr>
      </w:pPr>
    </w:p>
    <w:p w14:paraId="49F2EA01">
      <w:pPr>
        <w:rPr>
          <w:highlight w:val="none"/>
        </w:rPr>
      </w:pPr>
    </w:p>
    <w:p w14:paraId="585CC037">
      <w:pPr>
        <w:rPr>
          <w:highlight w:val="none"/>
        </w:rPr>
      </w:pPr>
    </w:p>
    <w:p w14:paraId="3C430747">
      <w:pPr>
        <w:rPr>
          <w:highlight w:val="none"/>
        </w:rPr>
      </w:pPr>
    </w:p>
    <w:p w14:paraId="45D3C7C8">
      <w:pPr>
        <w:rPr>
          <w:highlight w:val="none"/>
        </w:rPr>
      </w:pPr>
    </w:p>
    <w:p w14:paraId="3296A019">
      <w:pPr>
        <w:jc w:val="center"/>
        <w:rPr>
          <w:b/>
          <w:sz w:val="84"/>
          <w:szCs w:val="84"/>
          <w:highlight w:val="none"/>
        </w:rPr>
      </w:pPr>
    </w:p>
    <w:p w14:paraId="205567A7">
      <w:pPr>
        <w:rPr>
          <w:highlight w:val="none"/>
        </w:rPr>
      </w:pPr>
    </w:p>
    <w:p w14:paraId="3C45366E">
      <w:pPr>
        <w:rPr>
          <w:highlight w:val="none"/>
        </w:rPr>
      </w:pPr>
    </w:p>
    <w:p w14:paraId="3F8A385A">
      <w:pPr>
        <w:rPr>
          <w:highlight w:val="none"/>
        </w:rPr>
      </w:pPr>
    </w:p>
    <w:p w14:paraId="3CC4111E">
      <w:pPr>
        <w:rPr>
          <w:highlight w:val="none"/>
        </w:rPr>
      </w:pPr>
    </w:p>
    <w:p w14:paraId="7A8EC8C1">
      <w:pPr>
        <w:rPr>
          <w:highlight w:val="none"/>
        </w:rPr>
      </w:pPr>
    </w:p>
    <w:p w14:paraId="43930B03">
      <w:pPr>
        <w:rPr>
          <w:b/>
          <w:sz w:val="36"/>
          <w:szCs w:val="36"/>
          <w:highlight w:val="none"/>
        </w:rPr>
      </w:pPr>
    </w:p>
    <w:p w14:paraId="02DEAD52">
      <w:pPr>
        <w:rPr>
          <w:b/>
          <w:sz w:val="36"/>
          <w:szCs w:val="36"/>
          <w:highlight w:val="none"/>
        </w:rPr>
      </w:pPr>
    </w:p>
    <w:p w14:paraId="4765E08E">
      <w:pPr>
        <w:rPr>
          <w:b/>
          <w:sz w:val="36"/>
          <w:szCs w:val="36"/>
          <w:highlight w:val="none"/>
        </w:rPr>
      </w:pPr>
    </w:p>
    <w:p w14:paraId="6199273D">
      <w:pPr>
        <w:rPr>
          <w:b/>
          <w:sz w:val="36"/>
          <w:szCs w:val="36"/>
          <w:highlight w:val="none"/>
        </w:rPr>
      </w:pPr>
    </w:p>
    <w:p w14:paraId="4CC75869">
      <w:pPr>
        <w:rPr>
          <w:b/>
          <w:sz w:val="36"/>
          <w:szCs w:val="36"/>
          <w:highlight w:val="none"/>
        </w:rPr>
      </w:pPr>
    </w:p>
    <w:p w14:paraId="3A9B774D">
      <w:pPr>
        <w:rPr>
          <w:b/>
          <w:sz w:val="44"/>
          <w:szCs w:val="44"/>
          <w:highlight w:val="none"/>
        </w:rPr>
      </w:pPr>
    </w:p>
    <w:p w14:paraId="0C6AB249">
      <w:pPr>
        <w:rPr>
          <w:b/>
          <w:sz w:val="44"/>
          <w:szCs w:val="44"/>
          <w:highlight w:val="none"/>
        </w:rPr>
      </w:pPr>
    </w:p>
    <w:p w14:paraId="777FAC71">
      <w:pPr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采购单位：广西壮族自治区交通运输综合行政执法局</w:t>
      </w:r>
    </w:p>
    <w:p w14:paraId="700C3470">
      <w:pPr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日    期：        202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年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月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日</w:t>
      </w:r>
    </w:p>
    <w:p w14:paraId="7D5E5007">
      <w:pPr>
        <w:rPr>
          <w:b/>
          <w:sz w:val="36"/>
          <w:szCs w:val="36"/>
          <w:highlight w:val="none"/>
        </w:rPr>
      </w:pPr>
    </w:p>
    <w:p w14:paraId="3C121C47">
      <w:pPr>
        <w:rPr>
          <w:b/>
          <w:sz w:val="36"/>
          <w:szCs w:val="36"/>
          <w:highlight w:val="none"/>
        </w:rPr>
      </w:pPr>
    </w:p>
    <w:p w14:paraId="52483E47">
      <w:pPr>
        <w:rPr>
          <w:b/>
          <w:sz w:val="36"/>
          <w:szCs w:val="36"/>
          <w:highlight w:val="none"/>
        </w:rPr>
      </w:pPr>
    </w:p>
    <w:p w14:paraId="74AD92C5"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广西壮族自治区交通运输综合行政执法局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eastAsia="zh-CN"/>
        </w:rPr>
        <w:t>办公用品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val="en-US" w:eastAsia="zh-CN"/>
        </w:rPr>
        <w:t>及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eastAsia="zh-CN"/>
        </w:rPr>
        <w:t>耗材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供应商需知</w:t>
      </w:r>
    </w:p>
    <w:p w14:paraId="0AF7A84D">
      <w:pPr>
        <w:pStyle w:val="2"/>
        <w:spacing w:before="0" w:after="0"/>
        <w:ind w:firstLine="562" w:firstLineChars="200"/>
        <w:rPr>
          <w:rFonts w:ascii="仿宋_GB2312" w:eastAsia="仿宋_GB2312"/>
          <w:sz w:val="28"/>
          <w:szCs w:val="28"/>
          <w:highlight w:val="none"/>
        </w:rPr>
      </w:pPr>
    </w:p>
    <w:p w14:paraId="05C5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我局近期将开展办公用品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耗材定点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，欢迎符合条件的供应商前来报名：</w:t>
      </w:r>
    </w:p>
    <w:p w14:paraId="48EB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一、项目名称：广西壮族自治区交通运输综合行政执法局办公用品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定点采购</w:t>
      </w:r>
    </w:p>
    <w:p w14:paraId="2225D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二、采购内容：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日常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耗材。</w:t>
      </w:r>
    </w:p>
    <w:p w14:paraId="45DC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供应商提供的产品必须符合国家标准，必须杜绝假冒伪劣、三无产品。</w:t>
      </w:r>
    </w:p>
    <w:p w14:paraId="4FC24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三、采购金额：无固定金额，按季据实结算。</w:t>
      </w:r>
    </w:p>
    <w:p w14:paraId="1152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四、供应商的资格要求：具有合法营业执照，经营范围主营业务包含办公用品销售。</w:t>
      </w:r>
    </w:p>
    <w:p w14:paraId="6F1B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五、报名材料（投标时应提交以下资料并按顺序装订成册并密封）：</w:t>
      </w:r>
    </w:p>
    <w:p w14:paraId="6EA22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公司营业执照复印件；</w:t>
      </w:r>
    </w:p>
    <w:p w14:paraId="5DFA3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法定代表人身份证以及授权委托书及委托代理人身份证复印件；</w:t>
      </w:r>
    </w:p>
    <w:p w14:paraId="3A919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办公用品耗材报价表（按照附件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填报）；</w:t>
      </w:r>
    </w:p>
    <w:p w14:paraId="3F9F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近3年内在经营活动中没有重大违法记录的书面声明，有行贿犯罪记录的不得参与本次采购活动，须附“信用中国”网站(www.creditchina.gov.cn) 、中国政府采购网(www.ccgp.gov.cn)查询结果截图；</w:t>
      </w:r>
    </w:p>
    <w:p w14:paraId="44C31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5.配送服务证明（高德或百度地图截图，包括距离及时间等）；</w:t>
      </w:r>
    </w:p>
    <w:p w14:paraId="23D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6.规模概况证明（提供附件3评分办法中涉及的内容即可）；</w:t>
      </w:r>
    </w:p>
    <w:p w14:paraId="38B0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7.自2023年以来做过正处级单位同类业绩证明（需附合同复印件）。</w:t>
      </w:r>
    </w:p>
    <w:p w14:paraId="28E4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8.承诺书(详见附件2）。</w:t>
      </w:r>
    </w:p>
    <w:p w14:paraId="6366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六、成交办法：本项目满分100分，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在以上报名材料齐全的情况下，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推荐综合得分最高者为候选成交供应商；综合得分相同的，推荐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价格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分较高者为候选成交供应商；综合得分、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价格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分均相同的，推荐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配送服务分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较高者为候选成交供应商。</w:t>
      </w:r>
    </w:p>
    <w:p w14:paraId="008C5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七、报价截止时间和地点：投标材料一式五份（按本文件第五条所提及的材料顺序装订成册），报名供应商应于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分前，将报名文件以信封密封形式（封口处须加盖骑缝章，信封封面请注明投标项目名称、公司名称、联系人及电话）递交至我局办公室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808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室（南宁市滨湖路66号公路大厦），联系人：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张微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，电话：0771-2115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929；梁毅，电话：0771-2115456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。逾期递交或未按要求密封的报价文件将不予接收。</w:t>
      </w:r>
    </w:p>
    <w:p w14:paraId="1880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附件：1. 办公用品耗材报价表</w:t>
      </w:r>
    </w:p>
    <w:p w14:paraId="1AEB0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      2. 承诺书</w:t>
      </w:r>
    </w:p>
    <w:p w14:paraId="16FED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      3. 评分办法</w:t>
      </w:r>
    </w:p>
    <w:p w14:paraId="2D2C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                   </w:t>
      </w:r>
    </w:p>
    <w:p w14:paraId="5041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 w14:paraId="75D9A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11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广西壮族自治区交通运输综合行政执法局</w:t>
      </w:r>
    </w:p>
    <w:p w14:paraId="4614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                 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018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3E75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3E75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BCA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DU3NmQ4ODIwMDlkM2QxMzU0OGQwYzIyMWVmYzMifQ=="/>
  </w:docVars>
  <w:rsids>
    <w:rsidRoot w:val="00FD0BBE"/>
    <w:rsid w:val="00003F59"/>
    <w:rsid w:val="0003724A"/>
    <w:rsid w:val="00046619"/>
    <w:rsid w:val="0006363D"/>
    <w:rsid w:val="00072530"/>
    <w:rsid w:val="000A07BD"/>
    <w:rsid w:val="000D27F8"/>
    <w:rsid w:val="000D554B"/>
    <w:rsid w:val="000F769B"/>
    <w:rsid w:val="00122604"/>
    <w:rsid w:val="00185455"/>
    <w:rsid w:val="001A57EA"/>
    <w:rsid w:val="001A6E3E"/>
    <w:rsid w:val="001B7786"/>
    <w:rsid w:val="001C3FBE"/>
    <w:rsid w:val="001D1716"/>
    <w:rsid w:val="001F32FB"/>
    <w:rsid w:val="001F4583"/>
    <w:rsid w:val="00213926"/>
    <w:rsid w:val="00256068"/>
    <w:rsid w:val="00271F9B"/>
    <w:rsid w:val="00296732"/>
    <w:rsid w:val="0029772E"/>
    <w:rsid w:val="002E3862"/>
    <w:rsid w:val="002E6308"/>
    <w:rsid w:val="002F76B6"/>
    <w:rsid w:val="003018E3"/>
    <w:rsid w:val="00343EC0"/>
    <w:rsid w:val="00360614"/>
    <w:rsid w:val="00376924"/>
    <w:rsid w:val="00384BF8"/>
    <w:rsid w:val="00397668"/>
    <w:rsid w:val="003B18E7"/>
    <w:rsid w:val="003B3DD1"/>
    <w:rsid w:val="003B7973"/>
    <w:rsid w:val="003F0DB6"/>
    <w:rsid w:val="004047BB"/>
    <w:rsid w:val="0042687D"/>
    <w:rsid w:val="00435AAA"/>
    <w:rsid w:val="0043788F"/>
    <w:rsid w:val="004455D0"/>
    <w:rsid w:val="00482ADF"/>
    <w:rsid w:val="004963D1"/>
    <w:rsid w:val="004B0725"/>
    <w:rsid w:val="004B3785"/>
    <w:rsid w:val="004E0201"/>
    <w:rsid w:val="004F39D7"/>
    <w:rsid w:val="005175BA"/>
    <w:rsid w:val="00524ECC"/>
    <w:rsid w:val="00525A1D"/>
    <w:rsid w:val="005A4982"/>
    <w:rsid w:val="005D1022"/>
    <w:rsid w:val="00604F38"/>
    <w:rsid w:val="006228BC"/>
    <w:rsid w:val="00647907"/>
    <w:rsid w:val="0065710F"/>
    <w:rsid w:val="00662DA2"/>
    <w:rsid w:val="00676EC3"/>
    <w:rsid w:val="00687538"/>
    <w:rsid w:val="00693773"/>
    <w:rsid w:val="006C4DB1"/>
    <w:rsid w:val="006D4206"/>
    <w:rsid w:val="006D5DC7"/>
    <w:rsid w:val="006E6120"/>
    <w:rsid w:val="00703F38"/>
    <w:rsid w:val="007529EE"/>
    <w:rsid w:val="00764CA2"/>
    <w:rsid w:val="00767CA3"/>
    <w:rsid w:val="00773D62"/>
    <w:rsid w:val="007A0921"/>
    <w:rsid w:val="007C645C"/>
    <w:rsid w:val="007D7A55"/>
    <w:rsid w:val="00800B23"/>
    <w:rsid w:val="00801082"/>
    <w:rsid w:val="008047D5"/>
    <w:rsid w:val="00810DAA"/>
    <w:rsid w:val="008463AE"/>
    <w:rsid w:val="008728C9"/>
    <w:rsid w:val="0088210A"/>
    <w:rsid w:val="00885135"/>
    <w:rsid w:val="00885FC4"/>
    <w:rsid w:val="00887A27"/>
    <w:rsid w:val="008947A6"/>
    <w:rsid w:val="008B11B8"/>
    <w:rsid w:val="008C4013"/>
    <w:rsid w:val="008C4D55"/>
    <w:rsid w:val="009015E4"/>
    <w:rsid w:val="00906FAA"/>
    <w:rsid w:val="009248D0"/>
    <w:rsid w:val="00987F27"/>
    <w:rsid w:val="0099685A"/>
    <w:rsid w:val="009B7AC7"/>
    <w:rsid w:val="009D03AC"/>
    <w:rsid w:val="009F5657"/>
    <w:rsid w:val="00A00303"/>
    <w:rsid w:val="00A26720"/>
    <w:rsid w:val="00A53F6D"/>
    <w:rsid w:val="00A600A5"/>
    <w:rsid w:val="00A61183"/>
    <w:rsid w:val="00A74C84"/>
    <w:rsid w:val="00A95F35"/>
    <w:rsid w:val="00AB1B6F"/>
    <w:rsid w:val="00B13A00"/>
    <w:rsid w:val="00B34468"/>
    <w:rsid w:val="00B513F8"/>
    <w:rsid w:val="00B942A6"/>
    <w:rsid w:val="00BA284B"/>
    <w:rsid w:val="00BB22DE"/>
    <w:rsid w:val="00BB5692"/>
    <w:rsid w:val="00BF47D6"/>
    <w:rsid w:val="00C261C6"/>
    <w:rsid w:val="00C45883"/>
    <w:rsid w:val="00C51237"/>
    <w:rsid w:val="00CB185A"/>
    <w:rsid w:val="00CB72EF"/>
    <w:rsid w:val="00CC17D4"/>
    <w:rsid w:val="00CC41B0"/>
    <w:rsid w:val="00CC69A3"/>
    <w:rsid w:val="00CD152C"/>
    <w:rsid w:val="00D12DD4"/>
    <w:rsid w:val="00D3218A"/>
    <w:rsid w:val="00D348E3"/>
    <w:rsid w:val="00D54330"/>
    <w:rsid w:val="00D55363"/>
    <w:rsid w:val="00D60FFB"/>
    <w:rsid w:val="00D73515"/>
    <w:rsid w:val="00D8724F"/>
    <w:rsid w:val="00DA4223"/>
    <w:rsid w:val="00DD659D"/>
    <w:rsid w:val="00DE2ED5"/>
    <w:rsid w:val="00DE3B95"/>
    <w:rsid w:val="00DE706C"/>
    <w:rsid w:val="00DF37AD"/>
    <w:rsid w:val="00DF4846"/>
    <w:rsid w:val="00E27341"/>
    <w:rsid w:val="00E96A9E"/>
    <w:rsid w:val="00EA0DC7"/>
    <w:rsid w:val="00EB3373"/>
    <w:rsid w:val="00EB7061"/>
    <w:rsid w:val="00EC743F"/>
    <w:rsid w:val="00EE5E36"/>
    <w:rsid w:val="00F242C3"/>
    <w:rsid w:val="00F35A98"/>
    <w:rsid w:val="00F54A55"/>
    <w:rsid w:val="00F6219E"/>
    <w:rsid w:val="00F76742"/>
    <w:rsid w:val="00F76CF5"/>
    <w:rsid w:val="00F82B33"/>
    <w:rsid w:val="00F84578"/>
    <w:rsid w:val="00F9589B"/>
    <w:rsid w:val="00F978B7"/>
    <w:rsid w:val="00FD0BBE"/>
    <w:rsid w:val="00FD69C4"/>
    <w:rsid w:val="00FF5DB7"/>
    <w:rsid w:val="02053585"/>
    <w:rsid w:val="036E6B8F"/>
    <w:rsid w:val="067963B8"/>
    <w:rsid w:val="0A7F4898"/>
    <w:rsid w:val="0AA55524"/>
    <w:rsid w:val="0B035072"/>
    <w:rsid w:val="105A5E61"/>
    <w:rsid w:val="11491F9B"/>
    <w:rsid w:val="131F5562"/>
    <w:rsid w:val="14391855"/>
    <w:rsid w:val="14E00105"/>
    <w:rsid w:val="16306096"/>
    <w:rsid w:val="16B82E7A"/>
    <w:rsid w:val="17C77300"/>
    <w:rsid w:val="1CFA7196"/>
    <w:rsid w:val="1D7B16CA"/>
    <w:rsid w:val="1FBC7EB1"/>
    <w:rsid w:val="217C67E3"/>
    <w:rsid w:val="21D03505"/>
    <w:rsid w:val="22D52D00"/>
    <w:rsid w:val="22F216A1"/>
    <w:rsid w:val="244937FF"/>
    <w:rsid w:val="27FF0A5B"/>
    <w:rsid w:val="2B10631A"/>
    <w:rsid w:val="2D46497D"/>
    <w:rsid w:val="30B0352C"/>
    <w:rsid w:val="326E666F"/>
    <w:rsid w:val="34AF0959"/>
    <w:rsid w:val="36561E24"/>
    <w:rsid w:val="36E663B5"/>
    <w:rsid w:val="38F22CCA"/>
    <w:rsid w:val="3A3E72E2"/>
    <w:rsid w:val="3A4C0966"/>
    <w:rsid w:val="41A00D6E"/>
    <w:rsid w:val="42511AB3"/>
    <w:rsid w:val="434C6AD0"/>
    <w:rsid w:val="482A22A2"/>
    <w:rsid w:val="483612EE"/>
    <w:rsid w:val="490E66C1"/>
    <w:rsid w:val="4AA707D6"/>
    <w:rsid w:val="4D9F49DA"/>
    <w:rsid w:val="4EA51E7A"/>
    <w:rsid w:val="4F0D79F4"/>
    <w:rsid w:val="4F7F0520"/>
    <w:rsid w:val="4FB55227"/>
    <w:rsid w:val="501A5998"/>
    <w:rsid w:val="523D069D"/>
    <w:rsid w:val="547A6E78"/>
    <w:rsid w:val="567820CA"/>
    <w:rsid w:val="574C15D7"/>
    <w:rsid w:val="5AE72B3A"/>
    <w:rsid w:val="5E5F67FA"/>
    <w:rsid w:val="5EC2764D"/>
    <w:rsid w:val="5FD46D3D"/>
    <w:rsid w:val="60F30F56"/>
    <w:rsid w:val="617B72A5"/>
    <w:rsid w:val="62695EF6"/>
    <w:rsid w:val="65A605D0"/>
    <w:rsid w:val="68FC2E62"/>
    <w:rsid w:val="695F21C6"/>
    <w:rsid w:val="69747285"/>
    <w:rsid w:val="6B513865"/>
    <w:rsid w:val="6D1D463D"/>
    <w:rsid w:val="6D5C5E96"/>
    <w:rsid w:val="6D6303D8"/>
    <w:rsid w:val="6DBC0971"/>
    <w:rsid w:val="71B52F7A"/>
    <w:rsid w:val="71BB2D73"/>
    <w:rsid w:val="73860EDE"/>
    <w:rsid w:val="746F18FD"/>
    <w:rsid w:val="74BD2234"/>
    <w:rsid w:val="75730574"/>
    <w:rsid w:val="769D4E6E"/>
    <w:rsid w:val="784C7759"/>
    <w:rsid w:val="7B44698F"/>
    <w:rsid w:val="7B5E21EC"/>
    <w:rsid w:val="7CD2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Character Style 2"/>
    <w:qFormat/>
    <w:uiPriority w:val="99"/>
    <w:rPr>
      <w:sz w:val="20"/>
      <w:szCs w:val="20"/>
    </w:rPr>
  </w:style>
  <w:style w:type="character" w:customStyle="1" w:styleId="16">
    <w:name w:val="Character Style 1"/>
    <w:qFormat/>
    <w:uiPriority w:val="99"/>
    <w:rPr>
      <w:sz w:val="20"/>
    </w:rPr>
  </w:style>
  <w:style w:type="character" w:customStyle="1" w:styleId="17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Char1"/>
    <w:link w:val="5"/>
    <w:qFormat/>
    <w:locked/>
    <w:uiPriority w:val="0"/>
    <w:rPr>
      <w:rFonts w:ascii="宋体" w:hAnsi="Courier New" w:eastAsia="宋体" w:cs="Times New Roman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文档结构图 Char"/>
    <w:basedOn w:val="11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862</Words>
  <Characters>994</Characters>
  <Lines>4</Lines>
  <Paragraphs>7</Paragraphs>
  <TotalTime>11</TotalTime>
  <ScaleCrop>false</ScaleCrop>
  <LinksUpToDate>false</LinksUpToDate>
  <CharactersWithSpaces>1025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2021-04-08T00:55:00Z</dcterms:created>
  <dc:creator>禤炜安</dc:creator>
  <cp:lastModifiedBy>SUN</cp:lastModifiedBy>
  <cp:lastPrinted>2025-04-22T02:08:56Z</cp:lastPrinted>
  <dcterms:modified xsi:type="dcterms:W3CDTF">2025-04-22T02:08:59Z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B8ABCF60E39944C79DB1DEA4DEA50DF2</vt:lpwstr>
  </property>
  <property fmtid="{D5CDD505-2E9C-101B-9397-08002B2CF9AE}" pid="4" name="KSOTemplateDocerSaveRecord">
    <vt:lpwstr>eyJoZGlkIjoiOTk5NzUwYjFmY2ZhZTQ3ZjIyYjRlN2Y4OTBkY2M3MTciLCJ1c2VySWQiOiIxNTg4MTM1NjM5In0=</vt:lpwstr>
  </property>
</Properties>
</file>