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FD1C8">
      <w:pPr>
        <w:spacing w:line="560" w:lineRule="exact"/>
        <w:jc w:val="center"/>
        <w:rPr>
          <w:rFonts w:hint="eastAsia" w:ascii="华文中宋" w:hAnsi="华文中宋" w:eastAsia="华文中宋"/>
          <w:b/>
          <w:sz w:val="44"/>
          <w:szCs w:val="44"/>
        </w:rPr>
      </w:pPr>
      <w:r>
        <w:rPr>
          <w:rFonts w:hint="eastAsia" w:ascii="华文中宋" w:hAnsi="华文中宋" w:eastAsia="华文中宋"/>
          <w:b/>
          <w:sz w:val="44"/>
          <w:szCs w:val="44"/>
          <w:lang w:val="en-US" w:eastAsia="zh-CN"/>
        </w:rPr>
        <w:t>广西壮族</w:t>
      </w:r>
      <w:r>
        <w:rPr>
          <w:rFonts w:hint="eastAsia" w:ascii="华文中宋" w:hAnsi="华文中宋" w:eastAsia="华文中宋"/>
          <w:b/>
          <w:sz w:val="44"/>
          <w:szCs w:val="44"/>
        </w:rPr>
        <w:t>自治区交通运输综合行政执法局</w:t>
      </w:r>
    </w:p>
    <w:p w14:paraId="10C29016">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lang w:val="en-US" w:eastAsia="zh-CN"/>
        </w:rPr>
        <w:t>执法被服附件</w:t>
      </w:r>
      <w:r>
        <w:rPr>
          <w:rFonts w:hint="eastAsia" w:ascii="华文中宋" w:hAnsi="华文中宋" w:eastAsia="华文中宋"/>
          <w:b/>
          <w:sz w:val="44"/>
          <w:szCs w:val="44"/>
        </w:rPr>
        <w:t>采购项目</w:t>
      </w:r>
      <w:r>
        <w:rPr>
          <w:rFonts w:hint="eastAsia" w:ascii="华文中宋" w:hAnsi="华文中宋" w:eastAsia="华文中宋"/>
          <w:b/>
          <w:sz w:val="44"/>
          <w:szCs w:val="44"/>
          <w:lang w:eastAsia="zh-CN"/>
        </w:rPr>
        <w:t>（</w:t>
      </w:r>
      <w:r>
        <w:rPr>
          <w:rFonts w:hint="eastAsia" w:ascii="华文中宋" w:hAnsi="华文中宋" w:eastAsia="华文中宋"/>
          <w:b/>
          <w:sz w:val="44"/>
          <w:szCs w:val="44"/>
          <w:lang w:val="en-US" w:eastAsia="zh-CN"/>
        </w:rPr>
        <w:t>重</w:t>
      </w:r>
      <w:bookmarkStart w:id="0" w:name="_GoBack"/>
      <w:bookmarkEnd w:id="0"/>
      <w:r>
        <w:rPr>
          <w:rFonts w:hint="eastAsia" w:ascii="华文中宋" w:hAnsi="华文中宋" w:eastAsia="华文中宋"/>
          <w:b/>
          <w:sz w:val="44"/>
          <w:szCs w:val="44"/>
          <w:lang w:eastAsia="zh-CN"/>
        </w:rPr>
        <w:t>）</w:t>
      </w:r>
      <w:r>
        <w:rPr>
          <w:rFonts w:hint="eastAsia" w:ascii="华文中宋" w:hAnsi="华文中宋" w:eastAsia="华文中宋"/>
          <w:b/>
          <w:sz w:val="44"/>
          <w:szCs w:val="44"/>
        </w:rPr>
        <w:t>询价文件</w:t>
      </w:r>
    </w:p>
    <w:p w14:paraId="3B1261E5">
      <w:pPr>
        <w:rPr>
          <w:sz w:val="44"/>
          <w:szCs w:val="44"/>
        </w:rPr>
      </w:pPr>
    </w:p>
    <w:p w14:paraId="08C44A72"/>
    <w:p w14:paraId="4B572321"/>
    <w:p w14:paraId="2ACE9F8E"/>
    <w:p w14:paraId="20C2DA65"/>
    <w:p w14:paraId="7572D784">
      <w:pPr>
        <w:rPr>
          <w:b/>
          <w:sz w:val="84"/>
          <w:szCs w:val="84"/>
        </w:rPr>
      </w:pPr>
    </w:p>
    <w:p w14:paraId="762FB3A2"/>
    <w:p w14:paraId="49137738"/>
    <w:p w14:paraId="00CC85D0"/>
    <w:p w14:paraId="0A2432A1"/>
    <w:p w14:paraId="6F9FF996"/>
    <w:p w14:paraId="5E9786FC">
      <w:pPr>
        <w:rPr>
          <w:b/>
          <w:sz w:val="36"/>
          <w:szCs w:val="36"/>
        </w:rPr>
      </w:pPr>
    </w:p>
    <w:p w14:paraId="098C3E23">
      <w:pPr>
        <w:rPr>
          <w:b/>
          <w:sz w:val="36"/>
          <w:szCs w:val="36"/>
        </w:rPr>
      </w:pPr>
    </w:p>
    <w:p w14:paraId="3503C15E">
      <w:pPr>
        <w:rPr>
          <w:b/>
          <w:sz w:val="36"/>
          <w:szCs w:val="36"/>
        </w:rPr>
      </w:pPr>
    </w:p>
    <w:p w14:paraId="5952DFEC">
      <w:pPr>
        <w:rPr>
          <w:b/>
          <w:sz w:val="36"/>
          <w:szCs w:val="36"/>
        </w:rPr>
      </w:pPr>
    </w:p>
    <w:p w14:paraId="644CE72E">
      <w:pPr>
        <w:jc w:val="center"/>
        <w:rPr>
          <w:rFonts w:ascii="黑体" w:hAnsi="黑体" w:eastAsia="黑体" w:cs="黑体"/>
          <w:b/>
          <w:sz w:val="36"/>
          <w:szCs w:val="36"/>
        </w:rPr>
      </w:pPr>
    </w:p>
    <w:p w14:paraId="3774F163">
      <w:pPr>
        <w:jc w:val="center"/>
        <w:rPr>
          <w:rFonts w:ascii="黑体" w:hAnsi="黑体" w:eastAsia="黑体" w:cs="黑体"/>
          <w:b/>
          <w:sz w:val="36"/>
          <w:szCs w:val="36"/>
        </w:rPr>
      </w:pPr>
    </w:p>
    <w:p w14:paraId="2584A918">
      <w:pPr>
        <w:jc w:val="center"/>
        <w:rPr>
          <w:rFonts w:ascii="黑体" w:hAnsi="黑体" w:eastAsia="黑体" w:cs="黑体"/>
          <w:b/>
          <w:sz w:val="36"/>
          <w:szCs w:val="36"/>
        </w:rPr>
      </w:pPr>
    </w:p>
    <w:p w14:paraId="046B69B8">
      <w:pPr>
        <w:jc w:val="center"/>
        <w:rPr>
          <w:rFonts w:ascii="黑体" w:hAnsi="黑体" w:eastAsia="黑体" w:cs="黑体"/>
          <w:b/>
          <w:sz w:val="36"/>
          <w:szCs w:val="36"/>
        </w:rPr>
      </w:pPr>
    </w:p>
    <w:p w14:paraId="746E90CD">
      <w:pPr>
        <w:jc w:val="center"/>
        <w:rPr>
          <w:rFonts w:ascii="黑体" w:hAnsi="黑体" w:eastAsia="黑体" w:cs="黑体"/>
          <w:b/>
          <w:sz w:val="36"/>
          <w:szCs w:val="36"/>
        </w:rPr>
      </w:pPr>
    </w:p>
    <w:p w14:paraId="317E5BEA">
      <w:pPr>
        <w:jc w:val="center"/>
        <w:rPr>
          <w:rFonts w:ascii="黑体" w:hAnsi="黑体" w:eastAsia="黑体" w:cs="黑体"/>
          <w:b/>
          <w:sz w:val="36"/>
          <w:szCs w:val="36"/>
        </w:rPr>
      </w:pPr>
      <w:r>
        <w:rPr>
          <w:rFonts w:hint="eastAsia" w:ascii="黑体" w:hAnsi="黑体" w:eastAsia="黑体" w:cs="黑体"/>
          <w:b/>
          <w:sz w:val="36"/>
          <w:szCs w:val="36"/>
        </w:rPr>
        <w:t>采购单位：</w:t>
      </w:r>
      <w:r>
        <w:rPr>
          <w:rFonts w:hint="eastAsia" w:ascii="黑体" w:hAnsi="黑体" w:eastAsia="黑体" w:cs="黑体"/>
          <w:b/>
          <w:sz w:val="36"/>
          <w:szCs w:val="36"/>
          <w:lang w:val="en-US" w:eastAsia="zh-CN"/>
        </w:rPr>
        <w:t>广西壮族</w:t>
      </w:r>
      <w:r>
        <w:rPr>
          <w:rFonts w:hint="eastAsia" w:ascii="黑体" w:hAnsi="黑体" w:eastAsia="黑体" w:cs="黑体"/>
          <w:b/>
          <w:sz w:val="36"/>
          <w:szCs w:val="36"/>
        </w:rPr>
        <w:t>自治区交通运输综合行政执法局</w:t>
      </w:r>
    </w:p>
    <w:p w14:paraId="5AA9747B">
      <w:pPr>
        <w:jc w:val="center"/>
        <w:rPr>
          <w:rFonts w:hint="eastAsia" w:ascii="黑体" w:hAnsi="黑体" w:eastAsia="黑体" w:cs="黑体"/>
          <w:b/>
          <w:sz w:val="36"/>
          <w:szCs w:val="36"/>
        </w:rPr>
      </w:pPr>
      <w:r>
        <w:rPr>
          <w:rFonts w:hint="eastAsia" w:ascii="黑体" w:hAnsi="黑体" w:eastAsia="黑体" w:cs="黑体"/>
          <w:b/>
          <w:sz w:val="36"/>
          <w:szCs w:val="36"/>
        </w:rPr>
        <w:t>日期：202</w:t>
      </w:r>
      <w:r>
        <w:rPr>
          <w:rFonts w:hint="eastAsia" w:ascii="黑体" w:hAnsi="黑体" w:eastAsia="黑体" w:cs="黑体"/>
          <w:b/>
          <w:sz w:val="36"/>
          <w:szCs w:val="36"/>
          <w:lang w:val="en-US" w:eastAsia="zh-CN"/>
        </w:rPr>
        <w:t>5</w:t>
      </w:r>
      <w:r>
        <w:rPr>
          <w:rFonts w:hint="eastAsia" w:ascii="黑体" w:hAnsi="黑体" w:eastAsia="黑体" w:cs="黑体"/>
          <w:b/>
          <w:sz w:val="36"/>
          <w:szCs w:val="36"/>
        </w:rPr>
        <w:t>年</w:t>
      </w:r>
      <w:r>
        <w:rPr>
          <w:rFonts w:hint="eastAsia" w:ascii="黑体" w:hAnsi="黑体" w:eastAsia="黑体" w:cs="黑体"/>
          <w:b/>
          <w:sz w:val="36"/>
          <w:szCs w:val="36"/>
          <w:lang w:val="en-US" w:eastAsia="zh-CN"/>
        </w:rPr>
        <w:t xml:space="preserve"> 11 </w:t>
      </w:r>
      <w:r>
        <w:rPr>
          <w:rFonts w:hint="eastAsia" w:ascii="黑体" w:hAnsi="黑体" w:eastAsia="黑体" w:cs="黑体"/>
          <w:b/>
          <w:sz w:val="36"/>
          <w:szCs w:val="36"/>
        </w:rPr>
        <w:t>月</w:t>
      </w:r>
      <w:r>
        <w:rPr>
          <w:rFonts w:hint="eastAsia" w:ascii="黑体" w:hAnsi="黑体" w:eastAsia="黑体" w:cs="黑体"/>
          <w:b/>
          <w:sz w:val="36"/>
          <w:szCs w:val="36"/>
          <w:lang w:val="en-US" w:eastAsia="zh-CN"/>
        </w:rPr>
        <w:t xml:space="preserve"> 19 </w:t>
      </w:r>
      <w:r>
        <w:rPr>
          <w:rFonts w:hint="eastAsia" w:ascii="黑体" w:hAnsi="黑体" w:eastAsia="黑体" w:cs="黑体"/>
          <w:b/>
          <w:sz w:val="36"/>
          <w:szCs w:val="36"/>
        </w:rPr>
        <w:t>日</w:t>
      </w:r>
    </w:p>
    <w:p w14:paraId="1F813006">
      <w:pPr>
        <w:pStyle w:val="2"/>
        <w:rPr>
          <w:rFonts w:hint="eastAsia" w:ascii="黑体" w:hAnsi="黑体" w:eastAsia="黑体" w:cs="黑体"/>
          <w:b/>
          <w:sz w:val="36"/>
          <w:szCs w:val="36"/>
        </w:rPr>
      </w:pPr>
    </w:p>
    <w:p w14:paraId="18FD0A91">
      <w:pPr>
        <w:pStyle w:val="2"/>
        <w:rPr>
          <w:rFonts w:hint="eastAsia" w:ascii="黑体" w:hAnsi="黑体" w:eastAsia="黑体" w:cs="黑体"/>
          <w:b/>
          <w:sz w:val="36"/>
          <w:szCs w:val="36"/>
        </w:rPr>
      </w:pPr>
    </w:p>
    <w:p w14:paraId="68DF9E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lang w:val="en-US" w:eastAsia="zh-CN"/>
        </w:rPr>
        <w:t>广西壮族</w:t>
      </w:r>
      <w:r>
        <w:rPr>
          <w:rFonts w:hint="eastAsia" w:ascii="华文中宋" w:hAnsi="华文中宋" w:eastAsia="华文中宋"/>
          <w:b/>
          <w:sz w:val="44"/>
          <w:szCs w:val="44"/>
        </w:rPr>
        <w:t>自治区交通运输综合行政执法局</w:t>
      </w:r>
    </w:p>
    <w:p w14:paraId="4DD2D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采购报价供应商需知</w:t>
      </w:r>
    </w:p>
    <w:p w14:paraId="64B61374">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88D9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为树立交通行政执法队伍良好的社会形象，加强交通行政执法队伍建设，我局根据《交通运输部办公厅关于加强交通运输综合行政执法制式服装和标志管理有关工作的通知》（交办法函〔2021〕453号）规定，拟采购执法被服附件一批，现邀请贵公司参与报价。我局将根据各公司所报文件通过低价中标的评分方式确定成交供应商，并与成交供应商通过线下签订合同实施采购。</w:t>
      </w:r>
    </w:p>
    <w:p w14:paraId="062944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6BB5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（一）项目名称：自治区交通运输综合行政执法局执法被服附件采购项目</w:t>
      </w:r>
    </w:p>
    <w:p w14:paraId="3EAEC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（二）采购方式：询价采购</w:t>
      </w:r>
    </w:p>
    <w:p w14:paraId="494B4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（三）采购内容：执法被服附件4870（顶/枚/副/条）（详见附件）</w:t>
      </w:r>
    </w:p>
    <w:p w14:paraId="2AE00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（四）技术参数：根据交通运输部办公厅印发的“交通运输综合行政执法制式服装和标志技术规范”</w:t>
      </w:r>
    </w:p>
    <w:p w14:paraId="17CE1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（五）预算金额：人民币107406.6元</w:t>
      </w:r>
    </w:p>
    <w:p w14:paraId="5E75F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（六）最高限价：同采购预算金额</w:t>
      </w:r>
    </w:p>
    <w:p w14:paraId="19495B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二、资质要求</w:t>
      </w:r>
    </w:p>
    <w:p w14:paraId="66F20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（一）满足《中华人民共和国政府采购法》第二十二条规定，注册经营范围满足本次采购内容的供应商。</w:t>
      </w:r>
    </w:p>
    <w:p w14:paraId="273BA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不允许参与本次采购活动。</w:t>
      </w:r>
    </w:p>
    <w:p w14:paraId="516E7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（三）供应商负责人为同一人或者存在控股、管理关系的不同单位不得同时投标。</w:t>
      </w:r>
    </w:p>
    <w:p w14:paraId="598EC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（四）本项目不接受联合体竞标。</w:t>
      </w:r>
    </w:p>
    <w:p w14:paraId="516BA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Calibri" w:eastAsia="仿宋_GB2312" w:cs="Times New Roman"/>
          <w:sz w:val="32"/>
          <w:szCs w:val="32"/>
          <w:lang w:val="en-US" w:eastAsia="zh-CN"/>
        </w:rPr>
        <w:t>（五）本项目专门面向中小企业采购，需要提供生产产家的《中小企业声明函》或同等效力的证明。</w:t>
      </w:r>
    </w:p>
    <w:p w14:paraId="416907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三、商务条款</w:t>
      </w:r>
    </w:p>
    <w:p w14:paraId="7ECA4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（一）质保期</w:t>
      </w:r>
    </w:p>
    <w:p w14:paraId="4A7D0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按国家有关产品“三包”规定执行“三包”。自交货验收合格之日起质保期一年，货物在质保期内正常使用情况下出现质量问题，成交供应商免费包修包换。</w:t>
      </w:r>
    </w:p>
    <w:p w14:paraId="31D36B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 配套（售后）服务</w:t>
      </w:r>
    </w:p>
    <w:p w14:paraId="0E824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1.免费送货上门。</w:t>
      </w:r>
    </w:p>
    <w:p w14:paraId="460E2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2.交付或者实施时间及地点：</w:t>
      </w:r>
    </w:p>
    <w:p w14:paraId="60DCA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（1）交货时间：自签订合同之日起15日（日历日）内。</w:t>
      </w:r>
    </w:p>
    <w:p w14:paraId="1DA45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（2）交货地点：（采购人指定地点，包括广西各地级市）。</w:t>
      </w:r>
    </w:p>
    <w:p w14:paraId="13D07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3.付款方式：合同签订后，支付中标金额50%作为预付款，成交供应商按采购合同交货完毕验收通过后，采购人签署项目验收书，成交供应商向采购人开具发票，采购人15个工作日内支付全额货款。</w:t>
      </w:r>
    </w:p>
    <w:p w14:paraId="4DDBE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4.交货方式：邮寄送达。</w:t>
      </w:r>
    </w:p>
    <w:p w14:paraId="61AA5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5.其他要求及说明</w:t>
      </w:r>
    </w:p>
    <w:p w14:paraId="07938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本次报价须为人民币报价，包含：产品价、工料费、运输费（含装卸费）、保险费、税费、技术支持、产品检测费、售后服务费等费用。</w:t>
      </w:r>
    </w:p>
    <w:p w14:paraId="614ABF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四、进口产品说明</w:t>
      </w:r>
    </w:p>
    <w:p w14:paraId="41703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本次采购货物不接受进口产品（即通过中国海关报关验放进入中国境内且产自关境外的产品）参与竞标，如有此类产品参与竞标的响应文件作无效处理。</w:t>
      </w:r>
    </w:p>
    <w:p w14:paraId="1F882A7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验收标准</w:t>
      </w:r>
    </w:p>
    <w:p w14:paraId="55AC0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所有产品在验收时应当符合国家法律法规，执行国家相关标准、行业标准，如有缺漏、损坏或者存在手工和制作质量问题，成交供应商必须无条件负责调换、补齐，成交供应商应提供完备的装箱单和合格证等。验收合格条件如下：</w:t>
      </w:r>
    </w:p>
    <w:p w14:paraId="5A620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（一）执法被服附件的技术参数与采购合同一致，与“交通运输综合行政执法制式服装和标志技术规范”的要求一致。</w:t>
      </w:r>
    </w:p>
    <w:p w14:paraId="34B82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（二）供应商交货时，提供通过具有 CMA、CNAS 标识的第三方检测机构对交付批次各项执法被服附件的检测的报告，且检测报告结果须符合“交通运输综合行政执法制式服装和标志技术规范”的要求。</w:t>
      </w:r>
    </w:p>
    <w:p w14:paraId="01B38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Calibri" w:eastAsia="仿宋_GB2312" w:cs="Times New Roman"/>
          <w:sz w:val="32"/>
          <w:szCs w:val="32"/>
          <w:lang w:val="en-US" w:eastAsia="zh-CN"/>
        </w:rPr>
        <w:t>（三）采购单位将对货物进行抽检，抽检出现不符合采购项目需求的货物不予收货。同时由供应商承担重新提供符合采购项目的产品，其产生的一切费用由供应商承担。</w:t>
      </w:r>
    </w:p>
    <w:p w14:paraId="2C4669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 xml:space="preserve">、报价文件组成内容 </w:t>
      </w:r>
    </w:p>
    <w:p w14:paraId="486B6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（一）《营业执照》、《中小企业声明函》复印件加盖公章。</w:t>
      </w:r>
    </w:p>
    <w:p w14:paraId="39F8B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（二）法定代表人委托授权书复印件加盖公章。</w:t>
      </w:r>
    </w:p>
    <w:p w14:paraId="3EEAAD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（三）法定代表人及授权人身份证复印件加盖公章。</w:t>
      </w:r>
    </w:p>
    <w:p w14:paraId="39E1B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sz w:val="32"/>
          <w:szCs w:val="32"/>
          <w:lang w:val="en-US" w:eastAsia="zh-CN"/>
        </w:rPr>
        <w:t>（四）报价表（加盖公章）</w:t>
      </w:r>
      <w:r>
        <w:rPr>
          <w:rFonts w:hint="eastAsia" w:ascii="仿宋_GB2312" w:hAnsi="Calibri" w:eastAsia="仿宋_GB2312" w:cs="Times New Roman"/>
          <w:color w:val="auto"/>
          <w:sz w:val="32"/>
          <w:szCs w:val="32"/>
          <w:lang w:val="en-US" w:eastAsia="zh-CN"/>
        </w:rPr>
        <w:t>（格式自拟）。</w:t>
      </w:r>
    </w:p>
    <w:p w14:paraId="40CD2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（五）报名时提供其在“信用中国”网站(www.creditchina.gov.cn)和中国政府采购网(www.ccgp.gov.cn)查询到的主体信用记录结果。</w:t>
      </w:r>
    </w:p>
    <w:p w14:paraId="252234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、报价文件递交</w:t>
      </w:r>
    </w:p>
    <w:p w14:paraId="214FC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请于2025年11月25日18时前将装订成册的报价文件（一式三份）以信封密封好，送至我局财务科（南宁市滨湖路66号公路大厦808室）联系人：张微，联系电话：0771-2115929。</w:t>
      </w:r>
    </w:p>
    <w:p w14:paraId="4422E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附件：1.执法被服附件采购清单</w:t>
      </w:r>
    </w:p>
    <w:p w14:paraId="13BF1730">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      2.交通运输综合行政执法制式服装和标志技术规范（帽类）</w:t>
      </w:r>
    </w:p>
    <w:p w14:paraId="4AD36DB7">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pPr>
      <w:r>
        <w:rPr>
          <w:rFonts w:hint="eastAsia" w:ascii="仿宋_GB2312" w:hAnsi="Calibri" w:eastAsia="仿宋_GB2312" w:cs="Times New Roman"/>
          <w:sz w:val="32"/>
          <w:szCs w:val="32"/>
          <w:lang w:val="en-US" w:eastAsia="zh-CN"/>
        </w:rPr>
        <w:t>3.交通运输综合行政执法制式服装和标志技术规范（饰品类）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05057">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14:paraId="6C84BF27">
                          <w:pPr>
                            <w:pStyle w:val="3"/>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jY9Z0QAAAAMBAAAPAAAAAAAAAAEAIAAAACIAAABkcnMvZG93&#10;bnJldi54bWxQSwECFAAUAAAACACHTuJARc3s4c4BAACXAwAADgAAAAAAAAABACAAAAAgAQAAZHJz&#10;L2Uyb0RvYy54bWxQSwUGAAAAAAYABgBZAQAAYAUAAAAA&#10;">
              <v:fill on="f" focussize="0,0"/>
              <v:stroke on="f"/>
              <v:imagedata o:title=""/>
              <o:lock v:ext="edit" aspectratio="f"/>
              <v:textbox inset="0mm,0mm,0mm,0mm" style="mso-fit-shape-to-text:t;">
                <w:txbxContent>
                  <w:p w14:paraId="6C84BF27">
                    <w:pPr>
                      <w:pStyle w:val="3"/>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p w14:paraId="2E9D29C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B9775"/>
    <w:multiLevelType w:val="singleLevel"/>
    <w:tmpl w:val="A12B97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550AF"/>
    <w:rsid w:val="088C3734"/>
    <w:rsid w:val="1138564F"/>
    <w:rsid w:val="1AEF6A73"/>
    <w:rsid w:val="1BF65BDF"/>
    <w:rsid w:val="1E2A6014"/>
    <w:rsid w:val="1E6E0CA5"/>
    <w:rsid w:val="1F1D1485"/>
    <w:rsid w:val="20992F2F"/>
    <w:rsid w:val="29143B49"/>
    <w:rsid w:val="2F454121"/>
    <w:rsid w:val="41070ED9"/>
    <w:rsid w:val="45831F64"/>
    <w:rsid w:val="50327B7C"/>
    <w:rsid w:val="557B0928"/>
    <w:rsid w:val="575B27BF"/>
    <w:rsid w:val="68F07CD4"/>
    <w:rsid w:val="6F8915EB"/>
    <w:rsid w:val="73C2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1673</Words>
  <Characters>1808</Characters>
  <Lines>0</Lines>
  <Paragraphs>0</Paragraphs>
  <TotalTime>2</TotalTime>
  <ScaleCrop>false</ScaleCrop>
  <LinksUpToDate>false</LinksUpToDate>
  <CharactersWithSpaces>1822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2025-11-10T10:48:00Z</dcterms:created>
  <dc:creator>Lenovo</dc:creator>
  <cp:lastModifiedBy>0 。0。。圈圈</cp:lastModifiedBy>
  <cp:lastPrinted>2025-11-11T10:41:00Z</cp:lastPrinted>
  <dcterms:modified xsi:type="dcterms:W3CDTF">2025-11-19T09:14:33Z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eyJoZGlkIjoiY2E1ZDhiMGUxZWE2YjFmNmJkMWNlNDBmYmMwYWM1ODciLCJ1c2VySWQiOiIxMjU2NzYwNjIzIn0=</vt:lpwstr>
  </property>
  <property fmtid="{D5CDD505-2E9C-101B-9397-08002B2CF9AE}" pid="4" name="ICV">
    <vt:lpwstr>E6B07999D7CD4682970340865D91469E_12</vt:lpwstr>
  </property>
</Properties>
</file>