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4D007">
      <w:pPr>
        <w:spacing w:line="560" w:lineRule="exact"/>
        <w:jc w:val="center"/>
        <w:rPr>
          <w:rFonts w:hint="eastAsia" w:ascii="仿宋_GB2312" w:hAnsi="仿宋_GB2312" w:eastAsia="仿宋_GB2312" w:cs="仿宋_GB2312"/>
          <w:b/>
          <w:bCs/>
          <w:sz w:val="44"/>
          <w:szCs w:val="44"/>
          <w:highlight w:val="none"/>
          <w:lang w:val="en-US" w:eastAsia="zh-CN"/>
        </w:rPr>
      </w:pPr>
      <w:r>
        <w:rPr>
          <w:rFonts w:hint="eastAsia" w:ascii="仿宋_GB2312" w:hAnsi="仿宋_GB2312" w:eastAsia="仿宋_GB2312" w:cs="仿宋_GB2312"/>
          <w:b/>
          <w:bCs/>
          <w:sz w:val="44"/>
          <w:szCs w:val="44"/>
          <w:highlight w:val="none"/>
        </w:rPr>
        <w:t>广西壮族自治区</w:t>
      </w:r>
      <w:r>
        <w:rPr>
          <w:rFonts w:hint="eastAsia" w:ascii="仿宋_GB2312" w:hAnsi="仿宋_GB2312" w:eastAsia="仿宋_GB2312" w:cs="仿宋_GB2312"/>
          <w:b/>
          <w:bCs/>
          <w:sz w:val="44"/>
          <w:szCs w:val="44"/>
          <w:highlight w:val="none"/>
          <w:lang w:val="en-US" w:eastAsia="zh-CN"/>
        </w:rPr>
        <w:t>交通运输综合行政执法局</w:t>
      </w:r>
    </w:p>
    <w:p w14:paraId="6C79A6E1">
      <w:pPr>
        <w:spacing w:line="560" w:lineRule="exact"/>
        <w:jc w:val="center"/>
        <w:rPr>
          <w:rFonts w:hint="eastAsia" w:ascii="仿宋_GB2312" w:hAnsi="仿宋_GB2312" w:eastAsia="仿宋_GB2312" w:cs="仿宋_GB2312"/>
          <w:b/>
          <w:bCs/>
          <w:sz w:val="44"/>
          <w:szCs w:val="44"/>
          <w:highlight w:val="none"/>
          <w:lang w:eastAsia="zh-CN"/>
        </w:rPr>
      </w:pPr>
      <w:r>
        <w:rPr>
          <w:rFonts w:hint="eastAsia" w:ascii="仿宋_GB2312" w:hAnsi="仿宋_GB2312" w:eastAsia="仿宋_GB2312" w:cs="仿宋_GB2312"/>
          <w:b/>
          <w:bCs/>
          <w:sz w:val="44"/>
          <w:szCs w:val="44"/>
          <w:highlight w:val="none"/>
          <w:lang w:val="en-US" w:eastAsia="zh-CN"/>
        </w:rPr>
        <w:t>第二支队</w:t>
      </w:r>
      <w:r>
        <w:rPr>
          <w:rFonts w:hint="eastAsia" w:ascii="仿宋_GB2312" w:hAnsi="仿宋_GB2312" w:eastAsia="仿宋_GB2312" w:cs="仿宋_GB2312"/>
          <w:b/>
          <w:bCs/>
          <w:sz w:val="44"/>
          <w:szCs w:val="44"/>
          <w:highlight w:val="none"/>
          <w:lang w:eastAsia="zh-CN"/>
        </w:rPr>
        <w:t>办公用品</w:t>
      </w:r>
      <w:r>
        <w:rPr>
          <w:rFonts w:hint="eastAsia" w:ascii="仿宋_GB2312" w:hAnsi="仿宋_GB2312" w:eastAsia="仿宋_GB2312" w:cs="仿宋_GB2312"/>
          <w:b/>
          <w:bCs/>
          <w:sz w:val="44"/>
          <w:szCs w:val="44"/>
          <w:highlight w:val="none"/>
          <w:lang w:val="en-US" w:eastAsia="zh-CN"/>
        </w:rPr>
        <w:t>及</w:t>
      </w:r>
      <w:r>
        <w:rPr>
          <w:rFonts w:hint="eastAsia" w:ascii="仿宋_GB2312" w:hAnsi="仿宋_GB2312" w:eastAsia="仿宋_GB2312" w:cs="仿宋_GB2312"/>
          <w:b/>
          <w:bCs/>
          <w:sz w:val="44"/>
          <w:szCs w:val="44"/>
          <w:highlight w:val="none"/>
          <w:lang w:eastAsia="zh-CN"/>
        </w:rPr>
        <w:t>耗材</w:t>
      </w:r>
      <w:r>
        <w:rPr>
          <w:rFonts w:hint="eastAsia" w:ascii="仿宋_GB2312" w:hAnsi="仿宋_GB2312" w:eastAsia="仿宋_GB2312" w:cs="仿宋_GB2312"/>
          <w:b/>
          <w:bCs/>
          <w:sz w:val="44"/>
          <w:szCs w:val="44"/>
          <w:highlight w:val="none"/>
          <w:lang w:val="en-US" w:eastAsia="zh-CN"/>
        </w:rPr>
        <w:t>定点采购</w:t>
      </w:r>
    </w:p>
    <w:p w14:paraId="3761F791">
      <w:pPr>
        <w:spacing w:line="560" w:lineRule="exact"/>
        <w:jc w:val="center"/>
        <w:rPr>
          <w:rFonts w:hint="eastAsia"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rPr>
        <w:t>询价文件</w:t>
      </w:r>
    </w:p>
    <w:p w14:paraId="7F90750A">
      <w:pPr>
        <w:rPr>
          <w:b/>
          <w:bCs/>
          <w:highlight w:val="none"/>
        </w:rPr>
      </w:pPr>
    </w:p>
    <w:p w14:paraId="49F2EA01">
      <w:pPr>
        <w:rPr>
          <w:b/>
          <w:bCs/>
          <w:highlight w:val="none"/>
        </w:rPr>
      </w:pPr>
    </w:p>
    <w:p w14:paraId="585CC037">
      <w:pPr>
        <w:rPr>
          <w:b/>
          <w:bCs/>
          <w:highlight w:val="none"/>
        </w:rPr>
      </w:pPr>
    </w:p>
    <w:p w14:paraId="3C430747">
      <w:pPr>
        <w:rPr>
          <w:b/>
          <w:bCs/>
          <w:highlight w:val="none"/>
        </w:rPr>
      </w:pPr>
    </w:p>
    <w:p w14:paraId="45D3C7C8">
      <w:pPr>
        <w:rPr>
          <w:b/>
          <w:bCs/>
          <w:highlight w:val="none"/>
        </w:rPr>
      </w:pPr>
    </w:p>
    <w:p w14:paraId="3296A019">
      <w:pPr>
        <w:jc w:val="center"/>
        <w:rPr>
          <w:b/>
          <w:bCs/>
          <w:sz w:val="84"/>
          <w:szCs w:val="84"/>
          <w:highlight w:val="none"/>
        </w:rPr>
      </w:pPr>
    </w:p>
    <w:p w14:paraId="205567A7">
      <w:pPr>
        <w:rPr>
          <w:b/>
          <w:bCs/>
          <w:highlight w:val="none"/>
        </w:rPr>
      </w:pPr>
    </w:p>
    <w:p w14:paraId="3C45366E">
      <w:pPr>
        <w:rPr>
          <w:b/>
          <w:bCs/>
          <w:highlight w:val="none"/>
        </w:rPr>
      </w:pPr>
    </w:p>
    <w:p w14:paraId="3F8A385A">
      <w:pPr>
        <w:rPr>
          <w:b/>
          <w:bCs/>
          <w:highlight w:val="none"/>
        </w:rPr>
      </w:pPr>
    </w:p>
    <w:p w14:paraId="3CC4111E">
      <w:pPr>
        <w:rPr>
          <w:b/>
          <w:bCs/>
          <w:highlight w:val="none"/>
        </w:rPr>
      </w:pPr>
    </w:p>
    <w:p w14:paraId="7A8EC8C1">
      <w:pPr>
        <w:rPr>
          <w:b/>
          <w:bCs/>
          <w:highlight w:val="none"/>
        </w:rPr>
      </w:pPr>
    </w:p>
    <w:p w14:paraId="43930B03">
      <w:pPr>
        <w:rPr>
          <w:b/>
          <w:bCs/>
          <w:sz w:val="36"/>
          <w:szCs w:val="36"/>
          <w:highlight w:val="none"/>
        </w:rPr>
      </w:pPr>
    </w:p>
    <w:p w14:paraId="02DEAD52">
      <w:pPr>
        <w:rPr>
          <w:b/>
          <w:bCs/>
          <w:sz w:val="36"/>
          <w:szCs w:val="36"/>
          <w:highlight w:val="none"/>
        </w:rPr>
      </w:pPr>
    </w:p>
    <w:p w14:paraId="4765E08E">
      <w:pPr>
        <w:rPr>
          <w:b/>
          <w:bCs/>
          <w:sz w:val="36"/>
          <w:szCs w:val="36"/>
          <w:highlight w:val="none"/>
        </w:rPr>
      </w:pPr>
    </w:p>
    <w:p w14:paraId="6199273D">
      <w:pPr>
        <w:rPr>
          <w:b/>
          <w:bCs/>
          <w:sz w:val="36"/>
          <w:szCs w:val="36"/>
          <w:highlight w:val="none"/>
        </w:rPr>
      </w:pPr>
    </w:p>
    <w:p w14:paraId="34796852">
      <w:pPr>
        <w:rPr>
          <w:b/>
          <w:bCs/>
          <w:sz w:val="36"/>
          <w:szCs w:val="36"/>
          <w:highlight w:val="none"/>
        </w:rPr>
      </w:pPr>
    </w:p>
    <w:p w14:paraId="4CC75869">
      <w:pPr>
        <w:rPr>
          <w:b/>
          <w:bCs/>
          <w:sz w:val="36"/>
          <w:szCs w:val="36"/>
          <w:highlight w:val="none"/>
        </w:rPr>
      </w:pPr>
    </w:p>
    <w:p w14:paraId="3A9B774D">
      <w:pPr>
        <w:rPr>
          <w:b/>
          <w:bCs/>
          <w:sz w:val="44"/>
          <w:szCs w:val="44"/>
          <w:highlight w:val="none"/>
        </w:rPr>
      </w:pPr>
    </w:p>
    <w:p w14:paraId="6B8B5D2B">
      <w:pPr>
        <w:jc w:val="both"/>
        <w:rPr>
          <w:rFonts w:hint="eastAsia" w:ascii="仿宋_GB2312" w:hAnsi="仿宋_GB2312" w:eastAsia="仿宋_GB2312" w:cs="仿宋_GB2312"/>
          <w:b/>
          <w:bCs/>
          <w:sz w:val="32"/>
          <w:szCs w:val="32"/>
        </w:rPr>
      </w:pPr>
    </w:p>
    <w:p w14:paraId="6DF997EE">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采购单位：</w:t>
      </w:r>
      <w:r>
        <w:rPr>
          <w:rFonts w:hint="eastAsia" w:ascii="仿宋_GB2312" w:hAnsi="仿宋_GB2312" w:eastAsia="仿宋_GB2312" w:cs="仿宋_GB2312"/>
          <w:b/>
          <w:bCs/>
          <w:sz w:val="32"/>
          <w:szCs w:val="32"/>
          <w:lang w:eastAsia="zh-CN"/>
        </w:rPr>
        <w:t>广西壮族</w:t>
      </w:r>
      <w:r>
        <w:rPr>
          <w:rFonts w:hint="eastAsia" w:ascii="仿宋_GB2312" w:hAnsi="仿宋_GB2312" w:eastAsia="仿宋_GB2312" w:cs="仿宋_GB2312"/>
          <w:b/>
          <w:bCs/>
          <w:sz w:val="32"/>
          <w:szCs w:val="32"/>
        </w:rPr>
        <w:t>自治区交通运输综合行政执法局</w:t>
      </w:r>
      <w:r>
        <w:rPr>
          <w:rFonts w:hint="eastAsia" w:ascii="仿宋_GB2312" w:hAnsi="仿宋_GB2312" w:eastAsia="仿宋_GB2312" w:cs="仿宋_GB2312"/>
          <w:b/>
          <w:bCs/>
          <w:sz w:val="32"/>
          <w:szCs w:val="32"/>
          <w:lang w:val="en-US" w:eastAsia="zh-CN"/>
        </w:rPr>
        <w:t>第二支队</w:t>
      </w:r>
    </w:p>
    <w:p w14:paraId="07AA525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日期：</w:t>
      </w:r>
      <w:r>
        <w:rPr>
          <w:rFonts w:hint="eastAsia" w:ascii="仿宋_GB2312" w:hAnsi="仿宋_GB2312" w:eastAsia="仿宋_GB2312" w:cs="仿宋_GB2312"/>
          <w:b/>
          <w:bCs/>
          <w:color w:val="auto"/>
          <w:sz w:val="32"/>
          <w:szCs w:val="32"/>
        </w:rPr>
        <w:t>202</w:t>
      </w: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日</w:t>
      </w:r>
    </w:p>
    <w:p w14:paraId="52483E47">
      <w:pPr>
        <w:rPr>
          <w:b/>
          <w:bCs/>
          <w:sz w:val="36"/>
          <w:szCs w:val="36"/>
          <w:highlight w:val="none"/>
        </w:rPr>
      </w:pPr>
    </w:p>
    <w:p w14:paraId="6F7CFE94">
      <w:pPr>
        <w:rPr>
          <w:b/>
          <w:bCs/>
          <w:sz w:val="36"/>
          <w:szCs w:val="36"/>
          <w:highlight w:val="none"/>
        </w:rPr>
      </w:pPr>
    </w:p>
    <w:p w14:paraId="3E13F705">
      <w:pPr>
        <w:spacing w:line="560" w:lineRule="exact"/>
        <w:jc w:val="center"/>
        <w:rPr>
          <w:rFonts w:hint="eastAsia" w:ascii="仿宋_GB2312" w:hAnsi="仿宋_GB2312" w:eastAsia="仿宋_GB2312" w:cs="仿宋_GB2312"/>
          <w:b w:val="0"/>
          <w:bCs w:val="0"/>
          <w:sz w:val="44"/>
          <w:szCs w:val="44"/>
          <w:highlight w:val="none"/>
        </w:rPr>
        <w:sectPr>
          <w:footerReference r:id="rId3" w:type="default"/>
          <w:footerReference r:id="rId4" w:type="even"/>
          <w:pgSz w:w="11906" w:h="16838"/>
          <w:pgMar w:top="1440" w:right="1474" w:bottom="1440" w:left="1588" w:header="851" w:footer="992" w:gutter="0"/>
          <w:pgNumType w:fmt="decimal"/>
          <w:cols w:space="720" w:num="1"/>
          <w:docGrid w:type="lines" w:linePitch="312" w:charSpace="0"/>
        </w:sectPr>
      </w:pPr>
    </w:p>
    <w:p w14:paraId="090B320E">
      <w:pPr>
        <w:spacing w:line="560" w:lineRule="exact"/>
        <w:jc w:val="center"/>
        <w:rPr>
          <w:rFonts w:hint="eastAsia" w:ascii="仿宋_GB2312" w:hAnsi="仿宋_GB2312" w:eastAsia="仿宋_GB2312" w:cs="仿宋_GB2312"/>
          <w:b/>
          <w:bCs/>
          <w:sz w:val="44"/>
          <w:szCs w:val="44"/>
          <w:highlight w:val="none"/>
          <w:lang w:eastAsia="zh-CN"/>
        </w:rPr>
      </w:pPr>
      <w:r>
        <w:rPr>
          <w:rFonts w:hint="eastAsia" w:ascii="仿宋_GB2312" w:hAnsi="仿宋_GB2312" w:eastAsia="仿宋_GB2312" w:cs="仿宋_GB2312"/>
          <w:b/>
          <w:bCs/>
          <w:sz w:val="44"/>
          <w:szCs w:val="44"/>
          <w:highlight w:val="none"/>
        </w:rPr>
        <w:t>广西壮族自治区交通运输综合行政</w:t>
      </w:r>
      <w:r>
        <w:rPr>
          <w:rFonts w:hint="eastAsia" w:ascii="仿宋_GB2312" w:hAnsi="仿宋_GB2312" w:eastAsia="仿宋_GB2312" w:cs="仿宋_GB2312"/>
          <w:b/>
          <w:bCs/>
          <w:sz w:val="44"/>
          <w:szCs w:val="44"/>
          <w:highlight w:val="none"/>
          <w:lang w:eastAsia="zh-CN"/>
        </w:rPr>
        <w:t>执法局</w:t>
      </w:r>
    </w:p>
    <w:p w14:paraId="74AD92C5">
      <w:pPr>
        <w:spacing w:line="560" w:lineRule="exact"/>
        <w:jc w:val="center"/>
        <w:rPr>
          <w:rFonts w:hint="eastAsia"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lang w:eastAsia="zh-CN"/>
        </w:rPr>
        <w:t>第二支队办公用品</w:t>
      </w:r>
      <w:r>
        <w:rPr>
          <w:rFonts w:hint="eastAsia" w:ascii="仿宋_GB2312" w:hAnsi="仿宋_GB2312" w:eastAsia="仿宋_GB2312" w:cs="仿宋_GB2312"/>
          <w:b/>
          <w:bCs/>
          <w:sz w:val="44"/>
          <w:szCs w:val="44"/>
          <w:highlight w:val="none"/>
          <w:lang w:val="en-US" w:eastAsia="zh-CN"/>
        </w:rPr>
        <w:t>及</w:t>
      </w:r>
      <w:r>
        <w:rPr>
          <w:rFonts w:hint="eastAsia" w:ascii="仿宋_GB2312" w:hAnsi="仿宋_GB2312" w:eastAsia="仿宋_GB2312" w:cs="仿宋_GB2312"/>
          <w:b/>
          <w:bCs/>
          <w:sz w:val="44"/>
          <w:szCs w:val="44"/>
          <w:highlight w:val="none"/>
          <w:lang w:eastAsia="zh-CN"/>
        </w:rPr>
        <w:t>耗材</w:t>
      </w:r>
      <w:r>
        <w:rPr>
          <w:rFonts w:hint="eastAsia" w:ascii="仿宋_GB2312" w:hAnsi="仿宋_GB2312" w:eastAsia="仿宋_GB2312" w:cs="仿宋_GB2312"/>
          <w:b/>
          <w:bCs/>
          <w:sz w:val="44"/>
          <w:szCs w:val="44"/>
          <w:highlight w:val="none"/>
        </w:rPr>
        <w:t>供应商</w:t>
      </w:r>
      <w:r>
        <w:rPr>
          <w:rFonts w:hint="eastAsia" w:ascii="仿宋_GB2312" w:hAnsi="仿宋_GB2312" w:eastAsia="仿宋_GB2312" w:cs="仿宋_GB2312"/>
          <w:b/>
          <w:bCs/>
          <w:sz w:val="44"/>
          <w:szCs w:val="44"/>
          <w:highlight w:val="none"/>
          <w:lang w:eastAsia="zh-CN"/>
        </w:rPr>
        <w:t>须知</w:t>
      </w:r>
    </w:p>
    <w:p w14:paraId="0AF7A84D">
      <w:pPr>
        <w:pStyle w:val="2"/>
        <w:spacing w:before="0" w:after="0"/>
        <w:ind w:firstLine="562" w:firstLineChars="200"/>
        <w:rPr>
          <w:rFonts w:ascii="仿宋_GB2312" w:eastAsia="仿宋_GB2312"/>
          <w:sz w:val="28"/>
          <w:szCs w:val="28"/>
          <w:highlight w:val="none"/>
        </w:rPr>
      </w:pPr>
    </w:p>
    <w:p w14:paraId="10649A4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我支队近期将开展办公用品</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lang w:eastAsia="zh-CN"/>
        </w:rPr>
        <w:t>耗材定点</w:t>
      </w:r>
      <w:r>
        <w:rPr>
          <w:rFonts w:hint="eastAsia" w:ascii="仿宋_GB2312" w:eastAsia="仿宋_GB2312"/>
          <w:color w:val="auto"/>
          <w:sz w:val="28"/>
          <w:szCs w:val="28"/>
          <w:highlight w:val="none"/>
          <w:lang w:val="en-US" w:eastAsia="zh-CN"/>
        </w:rPr>
        <w:t>采购供应商选定工作</w:t>
      </w:r>
      <w:r>
        <w:rPr>
          <w:rFonts w:hint="eastAsia" w:ascii="仿宋_GB2312" w:eastAsia="仿宋_GB2312"/>
          <w:color w:val="auto"/>
          <w:sz w:val="28"/>
          <w:szCs w:val="28"/>
          <w:highlight w:val="none"/>
          <w:lang w:eastAsia="zh-CN"/>
        </w:rPr>
        <w:t>，对该项目进行询价采购，现邀请符合条件的机构参与报价。我支队将根据各公司所报文件中的报价、企业管理、履约经验、报价响应程度、项目</w:t>
      </w:r>
      <w:r>
        <w:rPr>
          <w:rFonts w:hint="eastAsia" w:ascii="仿宋_GB2312" w:eastAsia="仿宋_GB2312"/>
          <w:color w:val="auto"/>
          <w:sz w:val="28"/>
          <w:szCs w:val="28"/>
          <w:highlight w:val="none"/>
          <w:lang w:val="en-US" w:eastAsia="zh-CN"/>
        </w:rPr>
        <w:t>实施方案、售后服务</w:t>
      </w:r>
      <w:r>
        <w:rPr>
          <w:rFonts w:hint="eastAsia" w:ascii="仿宋_GB2312" w:eastAsia="仿宋_GB2312"/>
          <w:color w:val="auto"/>
          <w:sz w:val="28"/>
          <w:szCs w:val="28"/>
          <w:highlight w:val="none"/>
          <w:lang w:eastAsia="zh-CN"/>
        </w:rPr>
        <w:t>等方面通过综合评分方式确定成交供应商。</w:t>
      </w:r>
    </w:p>
    <w:p w14:paraId="16A52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28"/>
          <w:szCs w:val="28"/>
          <w:highlight w:val="none"/>
          <w:lang w:eastAsia="zh-CN"/>
        </w:rPr>
      </w:pPr>
      <w:r>
        <w:rPr>
          <w:rFonts w:hint="eastAsia" w:ascii="黑体" w:hAnsi="黑体" w:eastAsia="黑体" w:cs="黑体"/>
          <w:color w:val="auto"/>
          <w:sz w:val="32"/>
          <w:szCs w:val="32"/>
        </w:rPr>
        <w:t>一、项目概况</w:t>
      </w:r>
    </w:p>
    <w:p w14:paraId="48EB362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（一）</w:t>
      </w:r>
      <w:r>
        <w:rPr>
          <w:rFonts w:hint="eastAsia" w:ascii="仿宋_GB2312" w:eastAsia="仿宋_GB2312"/>
          <w:color w:val="auto"/>
          <w:sz w:val="28"/>
          <w:szCs w:val="28"/>
          <w:highlight w:val="none"/>
          <w:lang w:eastAsia="zh-CN"/>
        </w:rPr>
        <w:t>项目名称：广西壮族自治区交通运输综合行政执法局第二支队办公用品</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lang w:eastAsia="zh-CN"/>
        </w:rPr>
        <w:t>耗材</w:t>
      </w:r>
      <w:r>
        <w:rPr>
          <w:rFonts w:hint="eastAsia" w:ascii="仿宋_GB2312" w:eastAsia="仿宋_GB2312"/>
          <w:color w:val="auto"/>
          <w:sz w:val="28"/>
          <w:szCs w:val="28"/>
          <w:highlight w:val="none"/>
          <w:lang w:val="en-US" w:eastAsia="zh-CN"/>
        </w:rPr>
        <w:t>定点采购；</w:t>
      </w:r>
    </w:p>
    <w:p w14:paraId="45DC2F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二</w:t>
      </w:r>
      <w:r>
        <w:rPr>
          <w:rFonts w:hint="eastAsia" w:ascii="仿宋_GB2312" w:eastAsia="仿宋_GB2312"/>
          <w:color w:val="auto"/>
          <w:sz w:val="28"/>
          <w:szCs w:val="28"/>
          <w:highlight w:val="none"/>
          <w:lang w:eastAsia="zh-CN"/>
        </w:rPr>
        <w:t>）采购内容：</w:t>
      </w:r>
      <w:r>
        <w:rPr>
          <w:rFonts w:hint="eastAsia" w:ascii="仿宋_GB2312" w:eastAsia="仿宋_GB2312"/>
          <w:color w:val="auto"/>
          <w:sz w:val="28"/>
          <w:szCs w:val="28"/>
          <w:highlight w:val="none"/>
          <w:lang w:val="en-US" w:eastAsia="zh-CN"/>
        </w:rPr>
        <w:t>选定我支队机关及下属大队（南宁市、崇左市）提供日常办公用品及耗材供应商</w:t>
      </w:r>
      <w:r>
        <w:rPr>
          <w:rFonts w:hint="eastAsia" w:ascii="仿宋_GB2312" w:eastAsia="仿宋_GB2312"/>
          <w:color w:val="auto"/>
          <w:sz w:val="28"/>
          <w:szCs w:val="28"/>
          <w:highlight w:val="none"/>
          <w:lang w:eastAsia="zh-CN"/>
        </w:rPr>
        <w:t>。供应商提供的产品必须符合国家标准，必须杜绝假冒伪劣、“三无”产品；</w:t>
      </w:r>
    </w:p>
    <w:p w14:paraId="4FC24A0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三</w:t>
      </w:r>
      <w:r>
        <w:rPr>
          <w:rFonts w:hint="eastAsia" w:ascii="仿宋_GB2312" w:eastAsia="仿宋_GB2312"/>
          <w:color w:val="auto"/>
          <w:sz w:val="28"/>
          <w:szCs w:val="28"/>
          <w:highlight w:val="none"/>
          <w:lang w:eastAsia="zh-CN"/>
        </w:rPr>
        <w:t>）采购金额：</w:t>
      </w:r>
      <w:r>
        <w:rPr>
          <w:rFonts w:hint="eastAsia" w:ascii="仿宋_GB2312" w:eastAsia="仿宋_GB2312"/>
          <w:color w:val="auto"/>
          <w:sz w:val="28"/>
          <w:szCs w:val="28"/>
          <w:highlight w:val="none"/>
          <w:lang w:val="en-US" w:eastAsia="zh-CN"/>
        </w:rPr>
        <w:t>按实际采购</w:t>
      </w:r>
      <w:r>
        <w:rPr>
          <w:rFonts w:hint="eastAsia" w:ascii="仿宋_GB2312" w:eastAsia="仿宋_GB2312"/>
          <w:color w:val="auto"/>
          <w:sz w:val="28"/>
          <w:szCs w:val="28"/>
          <w:highlight w:val="none"/>
          <w:lang w:eastAsia="zh-CN"/>
        </w:rPr>
        <w:t>金额，</w:t>
      </w:r>
      <w:r>
        <w:rPr>
          <w:rFonts w:hint="eastAsia" w:ascii="仿宋_GB2312" w:eastAsia="仿宋_GB2312"/>
          <w:color w:val="auto"/>
          <w:sz w:val="28"/>
          <w:szCs w:val="28"/>
          <w:highlight w:val="none"/>
          <w:lang w:val="en-US" w:eastAsia="zh-CN"/>
        </w:rPr>
        <w:t>每月底或季度末</w:t>
      </w:r>
      <w:r>
        <w:rPr>
          <w:rFonts w:hint="eastAsia" w:ascii="仿宋_GB2312" w:eastAsia="仿宋_GB2312"/>
          <w:color w:val="auto"/>
          <w:sz w:val="28"/>
          <w:szCs w:val="28"/>
          <w:highlight w:val="none"/>
          <w:lang w:eastAsia="zh-CN"/>
        </w:rPr>
        <w:t>据实结算；</w:t>
      </w:r>
    </w:p>
    <w:p w14:paraId="1152438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（四）采购合同期限：1年。</w:t>
      </w:r>
    </w:p>
    <w:p w14:paraId="7BF04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二、资质要求</w:t>
      </w:r>
    </w:p>
    <w:p w14:paraId="053BDC4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eastAsia="zh-CN"/>
        </w:rPr>
        <w:t>（一）供应商必须在南宁市主城区有实体经营场所</w:t>
      </w:r>
      <w:r>
        <w:rPr>
          <w:rFonts w:hint="eastAsia" w:ascii="仿宋_GB2312" w:eastAsia="仿宋_GB2312" w:cs="Times New Roman"/>
          <w:color w:val="auto"/>
          <w:sz w:val="28"/>
          <w:szCs w:val="28"/>
          <w:highlight w:val="none"/>
          <w:lang w:eastAsia="zh-CN"/>
        </w:rPr>
        <w:t>，</w:t>
      </w:r>
      <w:r>
        <w:rPr>
          <w:rFonts w:hint="eastAsia" w:ascii="仿宋_GB2312" w:hAnsi="Times New Roman" w:eastAsia="仿宋_GB2312" w:cs="Times New Roman"/>
          <w:color w:val="auto"/>
          <w:sz w:val="28"/>
          <w:szCs w:val="28"/>
          <w:highlight w:val="none"/>
          <w:lang w:eastAsia="zh-CN"/>
        </w:rPr>
        <w:t>供应商必须具有合法营业执照，经营范围主营业务包含办公用品销售、日用百货销售、五金产品零售、办公设备耗材销售、办公设备销售、体育用品及器材零售等</w:t>
      </w:r>
      <w:r>
        <w:rPr>
          <w:rFonts w:hint="eastAsia" w:ascii="仿宋_GB2312" w:eastAsia="仿宋_GB2312" w:cs="Times New Roman"/>
          <w:color w:val="auto"/>
          <w:sz w:val="28"/>
          <w:szCs w:val="28"/>
          <w:highlight w:val="none"/>
          <w:lang w:eastAsia="zh-CN"/>
        </w:rPr>
        <w:t>；</w:t>
      </w:r>
    </w:p>
    <w:p w14:paraId="19806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eastAsia="zh-CN"/>
        </w:rPr>
        <w:t>（</w:t>
      </w:r>
      <w:r>
        <w:rPr>
          <w:rFonts w:hint="eastAsia" w:ascii="仿宋_GB2312" w:eastAsia="仿宋_GB2312" w:cs="Times New Roman"/>
          <w:color w:val="auto"/>
          <w:sz w:val="28"/>
          <w:szCs w:val="28"/>
          <w:highlight w:val="none"/>
          <w:lang w:val="en-US" w:eastAsia="zh-CN"/>
        </w:rPr>
        <w:t>二</w:t>
      </w:r>
      <w:r>
        <w:rPr>
          <w:rFonts w:hint="eastAsia" w:ascii="仿宋_GB2312" w:hAnsi="Times New Roman" w:eastAsia="仿宋_GB2312" w:cs="Times New Roman"/>
          <w:color w:val="auto"/>
          <w:sz w:val="28"/>
          <w:szCs w:val="28"/>
          <w:highlight w:val="none"/>
          <w:lang w:eastAsia="zh-CN"/>
        </w:rPr>
        <w:t>）满足《中华人民共和国政府采购法》第二十二条规定；</w:t>
      </w:r>
    </w:p>
    <w:p w14:paraId="06ECA4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eastAsia="zh-CN"/>
        </w:rPr>
        <w:t>（</w:t>
      </w:r>
      <w:r>
        <w:rPr>
          <w:rFonts w:hint="eastAsia" w:ascii="仿宋_GB2312" w:eastAsia="仿宋_GB2312" w:cs="Times New Roman"/>
          <w:color w:val="auto"/>
          <w:sz w:val="28"/>
          <w:szCs w:val="28"/>
          <w:highlight w:val="none"/>
          <w:lang w:val="en-US" w:eastAsia="zh-CN"/>
        </w:rPr>
        <w:t>三</w:t>
      </w:r>
      <w:r>
        <w:rPr>
          <w:rFonts w:hint="eastAsia" w:ascii="仿宋_GB2312" w:hAnsi="Times New Roman" w:eastAsia="仿宋_GB2312" w:cs="Times New Roman"/>
          <w:color w:val="auto"/>
          <w:sz w:val="28"/>
          <w:szCs w:val="28"/>
          <w:highlight w:val="none"/>
          <w:lang w:eastAsia="zh-CN"/>
        </w:rPr>
        <w:t>）供应商单位负责人为同一人或者存在直接控股、管理关系的不同供应商，不得同时参加本项目投标；</w:t>
      </w:r>
    </w:p>
    <w:p w14:paraId="0D7569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eastAsia="zh-CN"/>
        </w:rPr>
        <w:t>（</w:t>
      </w:r>
      <w:r>
        <w:rPr>
          <w:rFonts w:hint="eastAsia" w:ascii="仿宋_GB2312" w:eastAsia="仿宋_GB2312" w:cs="Times New Roman"/>
          <w:color w:val="auto"/>
          <w:sz w:val="28"/>
          <w:szCs w:val="28"/>
          <w:highlight w:val="none"/>
          <w:lang w:val="en-US" w:eastAsia="zh-CN"/>
        </w:rPr>
        <w:t>四</w:t>
      </w:r>
      <w:r>
        <w:rPr>
          <w:rFonts w:hint="eastAsia" w:ascii="仿宋_GB2312" w:hAnsi="Times New Roman" w:eastAsia="仿宋_GB2312" w:cs="Times New Roman"/>
          <w:color w:val="auto"/>
          <w:sz w:val="28"/>
          <w:szCs w:val="28"/>
          <w:highlight w:val="none"/>
          <w:lang w:eastAsia="zh-CN"/>
        </w:rPr>
        <w:t>）本项目不接受联合体竞标</w:t>
      </w:r>
      <w:r>
        <w:rPr>
          <w:rFonts w:hint="eastAsia" w:ascii="仿宋_GB2312" w:eastAsia="仿宋_GB2312" w:cs="Times New Roman"/>
          <w:color w:val="auto"/>
          <w:sz w:val="28"/>
          <w:szCs w:val="28"/>
          <w:highlight w:val="none"/>
          <w:lang w:eastAsia="zh-CN"/>
        </w:rPr>
        <w:t>；</w:t>
      </w:r>
    </w:p>
    <w:p w14:paraId="6F7305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auto"/>
          <w:sz w:val="28"/>
          <w:szCs w:val="28"/>
          <w:highlight w:val="none"/>
          <w:lang w:eastAsia="zh-CN"/>
        </w:rPr>
      </w:pPr>
      <w:r>
        <w:rPr>
          <w:rFonts w:hint="eastAsia" w:ascii="仿宋_GB2312" w:hAnsi="Times New Roman" w:eastAsia="仿宋_GB2312" w:cs="Times New Roman"/>
          <w:color w:val="auto"/>
          <w:sz w:val="28"/>
          <w:szCs w:val="28"/>
          <w:highlight w:val="none"/>
          <w:lang w:eastAsia="zh-CN"/>
        </w:rPr>
        <w:t>（</w:t>
      </w:r>
      <w:r>
        <w:rPr>
          <w:rFonts w:hint="eastAsia" w:ascii="仿宋_GB2312" w:eastAsia="仿宋_GB2312" w:cs="Times New Roman"/>
          <w:color w:val="auto"/>
          <w:sz w:val="28"/>
          <w:szCs w:val="28"/>
          <w:highlight w:val="none"/>
          <w:lang w:val="en-US" w:eastAsia="zh-CN"/>
        </w:rPr>
        <w:t>五</w:t>
      </w:r>
      <w:r>
        <w:rPr>
          <w:rFonts w:hint="eastAsia" w:ascii="仿宋_GB2312" w:hAnsi="Times New Roman" w:eastAsia="仿宋_GB2312" w:cs="Times New Roman"/>
          <w:color w:val="auto"/>
          <w:sz w:val="28"/>
          <w:szCs w:val="28"/>
          <w:highlight w:val="none"/>
          <w:lang w:eastAsia="zh-CN"/>
        </w:rPr>
        <w:t>）供应商未被列入“信用中国”网站失信被执行人、重大税收违法失信主体、政府采购严重违法失信行为记录名单，未被中国政府采购网列入政府采购严重违法失信行为信息记录名单</w:t>
      </w:r>
      <w:r>
        <w:rPr>
          <w:rFonts w:hint="eastAsia" w:ascii="仿宋_GB2312" w:eastAsia="仿宋_GB2312" w:cs="Times New Roman"/>
          <w:color w:val="auto"/>
          <w:sz w:val="28"/>
          <w:szCs w:val="28"/>
          <w:highlight w:val="none"/>
          <w:lang w:eastAsia="zh-CN"/>
        </w:rPr>
        <w:t>。</w:t>
      </w:r>
    </w:p>
    <w:p w14:paraId="1EC17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黑体"/>
          <w:color w:val="auto"/>
          <w:sz w:val="28"/>
          <w:szCs w:val="28"/>
          <w:highlight w:val="none"/>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、报价文件组成内容</w:t>
      </w:r>
    </w:p>
    <w:p w14:paraId="6EA2242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（一）</w:t>
      </w:r>
      <w:r>
        <w:rPr>
          <w:rFonts w:hint="eastAsia" w:ascii="仿宋_GB2312" w:eastAsia="仿宋_GB2312"/>
          <w:color w:val="auto"/>
          <w:sz w:val="28"/>
          <w:szCs w:val="28"/>
          <w:highlight w:val="none"/>
          <w:lang w:eastAsia="zh-CN"/>
        </w:rPr>
        <w:t>公司营业执照复印件；</w:t>
      </w:r>
    </w:p>
    <w:p w14:paraId="5DFA36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（二）</w:t>
      </w:r>
      <w:r>
        <w:rPr>
          <w:rFonts w:hint="eastAsia" w:ascii="仿宋_GB2312" w:eastAsia="仿宋_GB2312"/>
          <w:color w:val="auto"/>
          <w:sz w:val="28"/>
          <w:szCs w:val="28"/>
          <w:highlight w:val="none"/>
          <w:lang w:eastAsia="zh-CN"/>
        </w:rPr>
        <w:t>法定代表人身份证以及授权委托书及委托代理人身份证复印件；</w:t>
      </w:r>
    </w:p>
    <w:p w14:paraId="3A9199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（三）日常</w:t>
      </w:r>
      <w:r>
        <w:rPr>
          <w:rFonts w:hint="eastAsia" w:ascii="仿宋_GB2312" w:eastAsia="仿宋_GB2312"/>
          <w:color w:val="auto"/>
          <w:sz w:val="28"/>
          <w:szCs w:val="28"/>
          <w:highlight w:val="none"/>
          <w:lang w:eastAsia="zh-CN"/>
        </w:rPr>
        <w:t>办公用品耗材报价表；</w:t>
      </w:r>
    </w:p>
    <w:p w14:paraId="486801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（四）报价承诺书；</w:t>
      </w:r>
    </w:p>
    <w:p w14:paraId="3F9F477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（五）</w:t>
      </w:r>
      <w:r>
        <w:rPr>
          <w:rFonts w:hint="eastAsia" w:ascii="仿宋_GB2312" w:eastAsia="仿宋_GB2312"/>
          <w:color w:val="auto"/>
          <w:sz w:val="28"/>
          <w:szCs w:val="28"/>
          <w:highlight w:val="none"/>
          <w:lang w:eastAsia="zh-CN"/>
        </w:rPr>
        <w:t>近3年内在经营活动中没有重大违法记录的书面声明，有行贿犯罪记录的不得参与本次采购活动，须附“信用中国”网站(www.creditchina.gov.cn)、中国政府采购网(www.ccgp.gov.cn)查询结果截图；</w:t>
      </w:r>
    </w:p>
    <w:p w14:paraId="44C316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（六）配送服务证明（高德或百度地图截图，包括距离及时间等）；</w:t>
      </w:r>
    </w:p>
    <w:p w14:paraId="23DAFB7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（七）门店概况证明（提供评分办法中涉及的内容即可）；</w:t>
      </w:r>
    </w:p>
    <w:p w14:paraId="4F184C9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（八）提供3年（2023年4月7日至今）过往办公用品及耗材提供服务的同类业绩证明材料。</w:t>
      </w:r>
    </w:p>
    <w:p w14:paraId="3C6312D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（九）项目实施方案；</w:t>
      </w:r>
    </w:p>
    <w:p w14:paraId="328158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（十）售后服务方案。</w:t>
      </w:r>
    </w:p>
    <w:p w14:paraId="7D6324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投标时应提交以上资料并按顺序装订成册并密封。</w:t>
      </w:r>
    </w:p>
    <w:p w14:paraId="46B3A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28"/>
          <w:szCs w:val="28"/>
          <w:highlight w:val="none"/>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其他须知事项</w:t>
      </w:r>
    </w:p>
    <w:p w14:paraId="6366ABD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（一）</w:t>
      </w:r>
      <w:r>
        <w:rPr>
          <w:rFonts w:hint="eastAsia" w:ascii="仿宋_GB2312" w:eastAsia="仿宋_GB2312"/>
          <w:color w:val="auto"/>
          <w:sz w:val="28"/>
          <w:szCs w:val="28"/>
          <w:highlight w:val="none"/>
          <w:lang w:eastAsia="zh-CN"/>
        </w:rPr>
        <w:t>成交办法：本项目满分100分，</w:t>
      </w:r>
      <w:r>
        <w:rPr>
          <w:rFonts w:hint="eastAsia" w:ascii="仿宋_GB2312" w:eastAsia="仿宋_GB2312"/>
          <w:color w:val="auto"/>
          <w:sz w:val="28"/>
          <w:szCs w:val="28"/>
          <w:highlight w:val="none"/>
          <w:lang w:val="en-US" w:eastAsia="zh-CN"/>
        </w:rPr>
        <w:t>在以上报名材料齐全的情况下，</w:t>
      </w:r>
      <w:r>
        <w:rPr>
          <w:rFonts w:hint="eastAsia" w:ascii="仿宋_GB2312" w:eastAsia="仿宋_GB2312"/>
          <w:color w:val="auto"/>
          <w:sz w:val="28"/>
          <w:szCs w:val="28"/>
          <w:highlight w:val="none"/>
          <w:lang w:eastAsia="zh-CN"/>
        </w:rPr>
        <w:t>推荐综合得分最高者为候选成交供应商；综合得分相同的，推荐</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分较高者为候选成交供应商；综合得分、</w:t>
      </w:r>
      <w:r>
        <w:rPr>
          <w:rFonts w:hint="eastAsia" w:ascii="仿宋_GB2312" w:eastAsia="仿宋_GB2312"/>
          <w:color w:val="auto"/>
          <w:sz w:val="28"/>
          <w:szCs w:val="28"/>
          <w:highlight w:val="none"/>
          <w:lang w:val="en-US" w:eastAsia="zh-CN"/>
        </w:rPr>
        <w:t>价格</w:t>
      </w:r>
      <w:r>
        <w:rPr>
          <w:rFonts w:hint="eastAsia" w:ascii="仿宋_GB2312" w:eastAsia="仿宋_GB2312"/>
          <w:color w:val="auto"/>
          <w:sz w:val="28"/>
          <w:szCs w:val="28"/>
          <w:highlight w:val="none"/>
          <w:lang w:eastAsia="zh-CN"/>
        </w:rPr>
        <w:t>分均相同的，推荐</w:t>
      </w:r>
      <w:r>
        <w:rPr>
          <w:rFonts w:hint="eastAsia" w:ascii="仿宋_GB2312" w:eastAsia="仿宋_GB2312"/>
          <w:color w:val="auto"/>
          <w:sz w:val="28"/>
          <w:szCs w:val="28"/>
          <w:highlight w:val="none"/>
          <w:lang w:val="en-US" w:eastAsia="zh-CN"/>
        </w:rPr>
        <w:t>项目实施方案+售后服务方案合计得分</w:t>
      </w:r>
      <w:r>
        <w:rPr>
          <w:rFonts w:hint="eastAsia" w:ascii="仿宋_GB2312" w:eastAsia="仿宋_GB2312"/>
          <w:color w:val="auto"/>
          <w:sz w:val="28"/>
          <w:szCs w:val="28"/>
          <w:highlight w:val="none"/>
          <w:lang w:eastAsia="zh-CN"/>
        </w:rPr>
        <w:t>较高者为候选成交供应商。</w:t>
      </w:r>
    </w:p>
    <w:p w14:paraId="008C54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二</w:t>
      </w:r>
      <w:r>
        <w:rPr>
          <w:rFonts w:hint="eastAsia" w:ascii="仿宋_GB2312" w:eastAsia="仿宋_GB2312"/>
          <w:color w:val="auto"/>
          <w:sz w:val="28"/>
          <w:szCs w:val="28"/>
          <w:highlight w:val="none"/>
          <w:lang w:eastAsia="zh-CN"/>
        </w:rPr>
        <w:t>）报名供应商需于2026年4月</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日</w:t>
      </w:r>
      <w:r>
        <w:rPr>
          <w:rFonts w:hint="eastAsia" w:ascii="仿宋_GB2312" w:eastAsia="仿宋_GB2312"/>
          <w:color w:val="auto"/>
          <w:sz w:val="28"/>
          <w:szCs w:val="28"/>
          <w:highlight w:val="none"/>
          <w:lang w:val="en-US" w:eastAsia="zh-CN"/>
        </w:rPr>
        <w:t>18</w:t>
      </w:r>
      <w:r>
        <w:rPr>
          <w:rFonts w:hint="eastAsia" w:ascii="仿宋_GB2312" w:eastAsia="仿宋_GB2312"/>
          <w:color w:val="auto"/>
          <w:sz w:val="28"/>
          <w:szCs w:val="28"/>
          <w:highlight w:val="none"/>
          <w:lang w:eastAsia="zh-CN"/>
        </w:rPr>
        <w:t>时前，将一式五份投标材料以信封密封形式（封口处须加盖骑缝章，信封封面注明投标项目名称、公司名称、联系人及电话），递交至自治区交通运输综合行政执法局第二支队办公室（地址：南宁市望州路267-1号交通执法</w:t>
      </w:r>
      <w:r>
        <w:rPr>
          <w:rFonts w:hint="eastAsia" w:ascii="仿宋_GB2312" w:eastAsia="仿宋_GB2312"/>
          <w:color w:val="auto"/>
          <w:sz w:val="28"/>
          <w:szCs w:val="28"/>
          <w:highlight w:val="none"/>
          <w:lang w:val="en-US" w:eastAsia="zh-CN"/>
        </w:rPr>
        <w:t>大楼</w:t>
      </w:r>
      <w:r>
        <w:rPr>
          <w:rFonts w:hint="eastAsia" w:ascii="仿宋_GB2312" w:eastAsia="仿宋_GB2312"/>
          <w:color w:val="auto"/>
          <w:sz w:val="28"/>
          <w:szCs w:val="28"/>
          <w:highlight w:val="none"/>
          <w:lang w:eastAsia="zh-CN"/>
        </w:rPr>
        <w:t>三楼320室）。本项目咨询及递交事宜统一联系人：刘</w:t>
      </w:r>
      <w:r>
        <w:rPr>
          <w:rFonts w:hint="eastAsia" w:ascii="仿宋_GB2312" w:eastAsia="仿宋_GB2312"/>
          <w:color w:val="auto"/>
          <w:sz w:val="28"/>
          <w:szCs w:val="28"/>
          <w:highlight w:val="none"/>
          <w:lang w:val="en-US" w:eastAsia="zh-CN"/>
        </w:rPr>
        <w:t>健</w:t>
      </w:r>
      <w:r>
        <w:rPr>
          <w:rFonts w:hint="eastAsia" w:ascii="仿宋_GB2312" w:eastAsia="仿宋_GB2312"/>
          <w:color w:val="auto"/>
          <w:sz w:val="28"/>
          <w:szCs w:val="28"/>
          <w:highlight w:val="none"/>
          <w:lang w:eastAsia="zh-CN"/>
        </w:rPr>
        <w:t>涛，联系电话：0771-2411985；逾期递交或未按要求密封的报价文件，将不予接收。</w:t>
      </w:r>
    </w:p>
    <w:p w14:paraId="1880FC2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附件：</w:t>
      </w:r>
      <w:r>
        <w:rPr>
          <w:rFonts w:hint="eastAsia" w:ascii="仿宋_GB2312" w:eastAsia="仿宋_GB2312"/>
          <w:color w:val="auto"/>
          <w:sz w:val="28"/>
          <w:szCs w:val="28"/>
          <w:highlight w:val="none"/>
          <w:lang w:val="en-US" w:eastAsia="zh-CN"/>
        </w:rPr>
        <w:t>1.日常办公用品及耗材报价清单及报价表;</w:t>
      </w:r>
    </w:p>
    <w:p w14:paraId="1AEB0A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承诺书</w:t>
      </w:r>
      <w:r>
        <w:rPr>
          <w:rFonts w:hint="eastAsia" w:ascii="仿宋_GB2312" w:eastAsia="仿宋_GB2312"/>
          <w:color w:val="auto"/>
          <w:sz w:val="28"/>
          <w:szCs w:val="28"/>
          <w:highlight w:val="none"/>
          <w:lang w:val="en-US" w:eastAsia="zh-CN"/>
        </w:rPr>
        <w:t>;</w:t>
      </w:r>
    </w:p>
    <w:p w14:paraId="16FEDDB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 xml:space="preserve">   3.</w:t>
      </w:r>
      <w:r>
        <w:rPr>
          <w:rFonts w:hint="eastAsia" w:ascii="仿宋_GB2312" w:eastAsia="仿宋_GB2312"/>
          <w:color w:val="auto"/>
          <w:sz w:val="28"/>
          <w:szCs w:val="28"/>
          <w:highlight w:val="none"/>
          <w:lang w:eastAsia="zh-CN"/>
        </w:rPr>
        <w:t>评</w:t>
      </w:r>
      <w:r>
        <w:rPr>
          <w:rFonts w:hint="eastAsia" w:ascii="仿宋_GB2312" w:eastAsia="仿宋_GB2312"/>
          <w:color w:val="auto"/>
          <w:sz w:val="28"/>
          <w:szCs w:val="28"/>
          <w:highlight w:val="none"/>
          <w:lang w:val="en-US" w:eastAsia="zh-CN"/>
        </w:rPr>
        <w:t>分</w:t>
      </w:r>
      <w:r>
        <w:rPr>
          <w:rFonts w:hint="eastAsia" w:ascii="仿宋_GB2312" w:eastAsia="仿宋_GB2312"/>
          <w:color w:val="auto"/>
          <w:sz w:val="28"/>
          <w:szCs w:val="28"/>
          <w:highlight w:val="none"/>
          <w:lang w:eastAsia="zh-CN"/>
        </w:rPr>
        <w:t>办法及评分标准。</w:t>
      </w:r>
    </w:p>
    <w:p w14:paraId="2D2C3E8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w:t>
      </w:r>
    </w:p>
    <w:p w14:paraId="5041AB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3E1270F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676030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75D9A3AF">
      <w:pPr>
        <w:keepNext w:val="0"/>
        <w:keepLines w:val="0"/>
        <w:pageBreakBefore w:val="0"/>
        <w:widowControl w:val="0"/>
        <w:kinsoku/>
        <w:wordWrap/>
        <w:overflowPunct/>
        <w:topLinePunct w:val="0"/>
        <w:autoSpaceDE/>
        <w:autoSpaceDN/>
        <w:bidi w:val="0"/>
        <w:adjustRightInd/>
        <w:snapToGrid/>
        <w:spacing w:line="520" w:lineRule="exact"/>
        <w:ind w:firstLine="1680" w:firstLineChars="6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广西壮族自治区交通运输综合行政执法局第二支队</w:t>
      </w:r>
    </w:p>
    <w:p w14:paraId="4614F5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lang w:eastAsia="zh-CN"/>
        </w:rPr>
        <w:t>   202</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lang w:eastAsia="zh-CN"/>
        </w:rPr>
        <w:t>年</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lang w:eastAsia="zh-CN"/>
        </w:rPr>
        <w:t>月</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lang w:eastAsia="zh-CN"/>
        </w:rPr>
        <w:t>日</w:t>
      </w:r>
    </w:p>
    <w:p w14:paraId="0FB5C7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7245C27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29C399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5061327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4028A1C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446A38C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2FA2EF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3B37A4C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1A99FA1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29FA864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189F069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6F032F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67F863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p>
    <w:p w14:paraId="359982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28"/>
          <w:szCs w:val="28"/>
          <w:highlight w:val="none"/>
          <w:lang w:eastAsia="zh-CN"/>
        </w:rPr>
      </w:pPr>
    </w:p>
    <w:p w14:paraId="2C085CE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28"/>
          <w:szCs w:val="28"/>
          <w:highlight w:val="none"/>
          <w:lang w:eastAsia="zh-CN"/>
        </w:rPr>
      </w:pPr>
    </w:p>
    <w:p w14:paraId="277EDA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28"/>
          <w:szCs w:val="28"/>
          <w:highlight w:val="none"/>
          <w:lang w:eastAsia="zh-CN"/>
        </w:rPr>
      </w:pPr>
      <w:bookmarkStart w:id="0" w:name="_GoBack"/>
      <w:bookmarkEnd w:id="0"/>
    </w:p>
    <w:p w14:paraId="3F1C5996">
      <w:pPr>
        <w:rPr>
          <w:rFonts w:hint="eastAsia" w:ascii="宋体" w:hAnsi="宋体"/>
          <w:b/>
          <w:sz w:val="32"/>
          <w:szCs w:val="32"/>
        </w:rPr>
      </w:pPr>
      <w:r>
        <w:rPr>
          <w:rFonts w:hint="eastAsia" w:ascii="仿宋" w:hAnsi="仿宋" w:eastAsia="仿宋" w:cs="仿宋"/>
          <w:b/>
          <w:bCs/>
          <w:sz w:val="28"/>
          <w:szCs w:val="28"/>
          <w:lang w:val="en-US" w:eastAsia="zh-CN"/>
        </w:rPr>
        <w:t>附件1</w:t>
      </w:r>
    </w:p>
    <w:p w14:paraId="056A59A0">
      <w:pPr>
        <w:pStyle w:val="28"/>
        <w:jc w:val="center"/>
        <w:rPr>
          <w:rFonts w:hint="eastAsia" w:ascii="宋体" w:hAnsi="宋体"/>
          <w:b/>
          <w:sz w:val="32"/>
          <w:szCs w:val="32"/>
        </w:rPr>
      </w:pPr>
      <w:r>
        <w:rPr>
          <w:rFonts w:hint="eastAsia" w:ascii="宋体" w:hAnsi="宋体"/>
          <w:b/>
          <w:sz w:val="32"/>
          <w:szCs w:val="32"/>
        </w:rPr>
        <w:t>广西壮族自治区交通运输综合行政执法局第二支队</w:t>
      </w:r>
    </w:p>
    <w:p w14:paraId="4BD0912C">
      <w:pPr>
        <w:pStyle w:val="28"/>
        <w:jc w:val="center"/>
        <w:rPr>
          <w:rFonts w:hint="eastAsia" w:ascii="宋体" w:hAnsi="宋体" w:eastAsia="宋体"/>
          <w:b/>
          <w:sz w:val="32"/>
          <w:szCs w:val="32"/>
          <w:lang w:eastAsia="zh-CN"/>
        </w:rPr>
      </w:pPr>
      <w:r>
        <w:rPr>
          <w:rFonts w:hint="eastAsia" w:ascii="宋体" w:hAnsi="宋体"/>
          <w:b/>
          <w:sz w:val="32"/>
          <w:szCs w:val="32"/>
          <w:lang w:val="en-US" w:eastAsia="zh-CN"/>
        </w:rPr>
        <w:t>日常</w:t>
      </w:r>
      <w:r>
        <w:rPr>
          <w:rFonts w:hint="eastAsia" w:ascii="宋体" w:hAnsi="宋体"/>
          <w:b/>
          <w:sz w:val="32"/>
          <w:szCs w:val="32"/>
        </w:rPr>
        <w:t>办公用品及耗材采购报价</w:t>
      </w:r>
      <w:r>
        <w:rPr>
          <w:rFonts w:hint="eastAsia" w:ascii="宋体" w:hAnsi="宋体"/>
          <w:b/>
          <w:sz w:val="32"/>
          <w:szCs w:val="32"/>
          <w:lang w:val="en-US" w:eastAsia="zh-CN"/>
        </w:rPr>
        <w:t>清单</w:t>
      </w:r>
    </w:p>
    <w:p w14:paraId="53A1A3D8">
      <w:pPr>
        <w:pStyle w:val="28"/>
        <w:ind w:firstLine="2319" w:firstLineChars="1100"/>
        <w:jc w:val="both"/>
        <w:rPr>
          <w:rFonts w:hint="eastAsia" w:ascii="宋体" w:hAnsi="宋体" w:eastAsia="宋体" w:cs="Times New Roman"/>
          <w:b/>
          <w:bCs w:val="0"/>
          <w:color w:val="FF0000"/>
          <w:spacing w:val="0"/>
          <w:kern w:val="2"/>
          <w:sz w:val="21"/>
          <w:szCs w:val="21"/>
          <w:lang w:val="en-US" w:eastAsia="zh-CN" w:bidi="ar-SA"/>
        </w:rPr>
      </w:pPr>
      <w:r>
        <w:rPr>
          <w:rFonts w:hint="eastAsia" w:ascii="宋体" w:hAnsi="宋体" w:eastAsia="宋体" w:cs="Times New Roman"/>
          <w:b/>
          <w:bCs w:val="0"/>
          <w:color w:val="FF0000"/>
          <w:spacing w:val="0"/>
          <w:kern w:val="2"/>
          <w:sz w:val="21"/>
          <w:szCs w:val="21"/>
          <w:lang w:val="en-US" w:eastAsia="zh-CN" w:bidi="ar-SA"/>
        </w:rPr>
        <w:t>注：优先选用参考品牌内品牌</w:t>
      </w:r>
    </w:p>
    <w:tbl>
      <w:tblPr>
        <w:tblStyle w:val="10"/>
        <w:tblW w:w="929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713"/>
        <w:gridCol w:w="2272"/>
        <w:gridCol w:w="2835"/>
        <w:gridCol w:w="787"/>
      </w:tblGrid>
      <w:tr w14:paraId="53B4B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noWrap w:val="0"/>
            <w:vAlign w:val="top"/>
          </w:tcPr>
          <w:p w14:paraId="6D6284F5">
            <w:pPr>
              <w:spacing w:line="360" w:lineRule="exact"/>
              <w:jc w:val="center"/>
              <w:rPr>
                <w:rFonts w:hint="eastAsia" w:ascii="宋体" w:hAnsi="宋体" w:eastAsia="宋体"/>
                <w:bCs/>
                <w:szCs w:val="21"/>
              </w:rPr>
            </w:pPr>
            <w:r>
              <w:rPr>
                <w:rFonts w:hint="eastAsia" w:ascii="宋体" w:hAnsi="宋体" w:eastAsia="宋体"/>
                <w:bCs/>
                <w:szCs w:val="21"/>
              </w:rPr>
              <w:t>序号</w:t>
            </w:r>
          </w:p>
        </w:tc>
        <w:tc>
          <w:tcPr>
            <w:tcW w:w="2713" w:type="dxa"/>
            <w:noWrap w:val="0"/>
            <w:vAlign w:val="top"/>
          </w:tcPr>
          <w:p w14:paraId="032C9AE3">
            <w:pPr>
              <w:spacing w:line="360" w:lineRule="exact"/>
              <w:jc w:val="center"/>
              <w:rPr>
                <w:rFonts w:hint="eastAsia" w:ascii="宋体" w:hAnsi="宋体" w:eastAsia="宋体"/>
                <w:bCs/>
                <w:szCs w:val="21"/>
              </w:rPr>
            </w:pPr>
            <w:r>
              <w:rPr>
                <w:rFonts w:hint="eastAsia" w:ascii="宋体" w:hAnsi="宋体" w:eastAsia="宋体"/>
                <w:bCs/>
                <w:szCs w:val="21"/>
              </w:rPr>
              <w:t>物资名称</w:t>
            </w:r>
          </w:p>
        </w:tc>
        <w:tc>
          <w:tcPr>
            <w:tcW w:w="2272" w:type="dxa"/>
            <w:noWrap w:val="0"/>
            <w:vAlign w:val="top"/>
          </w:tcPr>
          <w:p w14:paraId="21C668A4">
            <w:pPr>
              <w:spacing w:line="360" w:lineRule="exact"/>
              <w:jc w:val="center"/>
              <w:rPr>
                <w:rFonts w:hint="eastAsia" w:ascii="宋体" w:hAnsi="宋体" w:eastAsia="宋体"/>
                <w:bCs/>
                <w:szCs w:val="21"/>
              </w:rPr>
            </w:pPr>
            <w:r>
              <w:rPr>
                <w:rFonts w:hint="eastAsia" w:ascii="宋体" w:hAnsi="宋体" w:eastAsia="宋体"/>
                <w:bCs/>
                <w:szCs w:val="21"/>
              </w:rPr>
              <w:t>参考品牌</w:t>
            </w:r>
          </w:p>
        </w:tc>
        <w:tc>
          <w:tcPr>
            <w:tcW w:w="2835" w:type="dxa"/>
            <w:noWrap w:val="0"/>
            <w:vAlign w:val="top"/>
          </w:tcPr>
          <w:p w14:paraId="1EE8150F">
            <w:pPr>
              <w:spacing w:line="360" w:lineRule="exact"/>
              <w:jc w:val="center"/>
              <w:rPr>
                <w:rFonts w:hint="eastAsia" w:ascii="宋体" w:hAnsi="宋体" w:eastAsia="宋体"/>
                <w:bCs/>
                <w:szCs w:val="21"/>
              </w:rPr>
            </w:pPr>
            <w:r>
              <w:rPr>
                <w:rFonts w:hint="eastAsia" w:ascii="宋体" w:hAnsi="宋体" w:eastAsia="宋体"/>
                <w:bCs/>
                <w:szCs w:val="21"/>
              </w:rPr>
              <w:t>规格</w:t>
            </w:r>
          </w:p>
        </w:tc>
        <w:tc>
          <w:tcPr>
            <w:tcW w:w="787" w:type="dxa"/>
            <w:noWrap w:val="0"/>
            <w:vAlign w:val="top"/>
          </w:tcPr>
          <w:p w14:paraId="055C17B4">
            <w:pPr>
              <w:spacing w:line="360" w:lineRule="exact"/>
              <w:jc w:val="center"/>
              <w:rPr>
                <w:rFonts w:hint="eastAsia" w:ascii="宋体" w:hAnsi="宋体" w:eastAsia="宋体"/>
                <w:bCs/>
                <w:szCs w:val="21"/>
              </w:rPr>
            </w:pPr>
            <w:r>
              <w:rPr>
                <w:rFonts w:hint="eastAsia" w:ascii="宋体" w:hAnsi="宋体" w:eastAsia="宋体"/>
                <w:bCs/>
                <w:szCs w:val="21"/>
              </w:rPr>
              <w:t>单位</w:t>
            </w:r>
          </w:p>
        </w:tc>
      </w:tr>
      <w:tr w14:paraId="24C9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6" w:type="dxa"/>
            <w:shd w:val="clear" w:color="auto" w:fill="auto"/>
            <w:noWrap w:val="0"/>
            <w:vAlign w:val="top"/>
          </w:tcPr>
          <w:p w14:paraId="63B52442">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w:t>
            </w:r>
          </w:p>
        </w:tc>
        <w:tc>
          <w:tcPr>
            <w:tcW w:w="2713" w:type="dxa"/>
            <w:noWrap w:val="0"/>
            <w:vAlign w:val="top"/>
          </w:tcPr>
          <w:p w14:paraId="2B85C92A">
            <w:pPr>
              <w:spacing w:line="360" w:lineRule="exact"/>
              <w:jc w:val="center"/>
              <w:rPr>
                <w:rFonts w:hint="eastAsia" w:ascii="宋体" w:hAnsi="宋体" w:eastAsia="宋体"/>
                <w:bCs/>
                <w:szCs w:val="21"/>
              </w:rPr>
            </w:pPr>
            <w:r>
              <w:rPr>
                <w:rFonts w:hint="eastAsia" w:ascii="宋体" w:hAnsi="宋体" w:eastAsia="宋体"/>
                <w:bCs/>
                <w:szCs w:val="21"/>
              </w:rPr>
              <w:t>按动中性笔（</w:t>
            </w:r>
            <w:r>
              <w:rPr>
                <w:rFonts w:hint="eastAsia" w:ascii="宋体" w:hAnsi="宋体"/>
                <w:bCs/>
                <w:szCs w:val="21"/>
                <w:lang w:val="en-US" w:eastAsia="zh-CN"/>
              </w:rPr>
              <w:t>黑</w:t>
            </w:r>
            <w:r>
              <w:rPr>
                <w:rFonts w:hint="eastAsia" w:ascii="宋体" w:hAnsi="宋体" w:eastAsia="宋体"/>
                <w:bCs/>
                <w:szCs w:val="21"/>
              </w:rPr>
              <w:t>色）</w:t>
            </w:r>
          </w:p>
        </w:tc>
        <w:tc>
          <w:tcPr>
            <w:tcW w:w="2272" w:type="dxa"/>
            <w:noWrap w:val="0"/>
            <w:vAlign w:val="top"/>
          </w:tcPr>
          <w:p w14:paraId="12DAA658">
            <w:pPr>
              <w:spacing w:line="360" w:lineRule="exact"/>
              <w:jc w:val="center"/>
              <w:rPr>
                <w:rFonts w:hint="eastAsia" w:ascii="宋体" w:hAnsi="宋体" w:eastAsia="宋体"/>
                <w:bCs/>
                <w:szCs w:val="21"/>
              </w:rPr>
            </w:pPr>
            <w:r>
              <w:rPr>
                <w:rFonts w:hint="eastAsia" w:ascii="宋体" w:hAnsi="宋体" w:eastAsia="宋体"/>
                <w:bCs/>
                <w:szCs w:val="21"/>
              </w:rPr>
              <w:t>真彩、得力、晨光</w:t>
            </w:r>
          </w:p>
        </w:tc>
        <w:tc>
          <w:tcPr>
            <w:tcW w:w="2835" w:type="dxa"/>
            <w:noWrap w:val="0"/>
            <w:vAlign w:val="top"/>
          </w:tcPr>
          <w:p w14:paraId="3900E5D1">
            <w:pPr>
              <w:spacing w:line="360" w:lineRule="exact"/>
              <w:jc w:val="center"/>
              <w:rPr>
                <w:rFonts w:hint="eastAsia" w:ascii="宋体" w:hAnsi="宋体" w:eastAsia="宋体"/>
                <w:bCs/>
                <w:szCs w:val="21"/>
              </w:rPr>
            </w:pPr>
            <w:r>
              <w:rPr>
                <w:rFonts w:hint="eastAsia" w:ascii="宋体" w:hAnsi="宋体" w:eastAsia="宋体"/>
                <w:bCs/>
                <w:szCs w:val="21"/>
              </w:rPr>
              <w:t>0.5mm</w:t>
            </w:r>
          </w:p>
        </w:tc>
        <w:tc>
          <w:tcPr>
            <w:tcW w:w="787" w:type="dxa"/>
            <w:noWrap w:val="0"/>
            <w:vAlign w:val="top"/>
          </w:tcPr>
          <w:p w14:paraId="6AFA37C2">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74FB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0851E7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w:t>
            </w:r>
          </w:p>
        </w:tc>
        <w:tc>
          <w:tcPr>
            <w:tcW w:w="2713" w:type="dxa"/>
            <w:noWrap w:val="0"/>
            <w:vAlign w:val="top"/>
          </w:tcPr>
          <w:p w14:paraId="267FCE7B">
            <w:pPr>
              <w:spacing w:line="360" w:lineRule="exact"/>
              <w:jc w:val="center"/>
              <w:rPr>
                <w:rFonts w:hint="eastAsia" w:ascii="宋体" w:hAnsi="宋体" w:eastAsia="宋体"/>
                <w:bCs/>
                <w:szCs w:val="21"/>
              </w:rPr>
            </w:pPr>
            <w:r>
              <w:rPr>
                <w:rFonts w:hint="eastAsia" w:ascii="宋体" w:hAnsi="宋体" w:eastAsia="宋体"/>
                <w:bCs/>
                <w:szCs w:val="21"/>
              </w:rPr>
              <w:t>按动中性笔（红色）</w:t>
            </w:r>
          </w:p>
        </w:tc>
        <w:tc>
          <w:tcPr>
            <w:tcW w:w="2272" w:type="dxa"/>
            <w:noWrap w:val="0"/>
            <w:vAlign w:val="top"/>
          </w:tcPr>
          <w:p w14:paraId="1603DCBD">
            <w:pPr>
              <w:spacing w:line="360" w:lineRule="exact"/>
              <w:jc w:val="center"/>
              <w:rPr>
                <w:rFonts w:hint="eastAsia" w:ascii="宋体" w:hAnsi="宋体" w:eastAsia="宋体"/>
                <w:bCs/>
                <w:szCs w:val="21"/>
              </w:rPr>
            </w:pPr>
            <w:r>
              <w:rPr>
                <w:rFonts w:hint="eastAsia" w:ascii="宋体" w:hAnsi="宋体" w:eastAsia="宋体"/>
                <w:bCs/>
                <w:szCs w:val="21"/>
              </w:rPr>
              <w:t>真彩、得力、晨光</w:t>
            </w:r>
          </w:p>
        </w:tc>
        <w:tc>
          <w:tcPr>
            <w:tcW w:w="2835" w:type="dxa"/>
            <w:noWrap w:val="0"/>
            <w:vAlign w:val="top"/>
          </w:tcPr>
          <w:p w14:paraId="008C6781">
            <w:pPr>
              <w:spacing w:line="360" w:lineRule="exact"/>
              <w:jc w:val="center"/>
              <w:rPr>
                <w:rFonts w:hint="eastAsia" w:ascii="宋体" w:hAnsi="宋体" w:eastAsia="宋体"/>
                <w:bCs/>
                <w:szCs w:val="21"/>
              </w:rPr>
            </w:pPr>
            <w:r>
              <w:rPr>
                <w:rFonts w:hint="eastAsia" w:ascii="宋体" w:hAnsi="宋体" w:eastAsia="宋体"/>
                <w:bCs/>
                <w:szCs w:val="21"/>
              </w:rPr>
              <w:t>0.5mm</w:t>
            </w:r>
          </w:p>
        </w:tc>
        <w:tc>
          <w:tcPr>
            <w:tcW w:w="787" w:type="dxa"/>
            <w:noWrap w:val="0"/>
            <w:vAlign w:val="top"/>
          </w:tcPr>
          <w:p w14:paraId="21D4489E">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12DC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D9CECCD">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w:t>
            </w:r>
          </w:p>
        </w:tc>
        <w:tc>
          <w:tcPr>
            <w:tcW w:w="2713" w:type="dxa"/>
            <w:noWrap w:val="0"/>
            <w:vAlign w:val="top"/>
          </w:tcPr>
          <w:p w14:paraId="23049A71">
            <w:pPr>
              <w:spacing w:line="360" w:lineRule="exact"/>
              <w:jc w:val="center"/>
              <w:rPr>
                <w:rFonts w:hint="eastAsia" w:ascii="宋体" w:hAnsi="宋体" w:eastAsia="宋体"/>
                <w:bCs/>
                <w:szCs w:val="21"/>
              </w:rPr>
            </w:pPr>
            <w:r>
              <w:rPr>
                <w:rFonts w:hint="eastAsia" w:ascii="宋体" w:hAnsi="宋体"/>
                <w:bCs/>
                <w:szCs w:val="21"/>
                <w:lang w:val="en-US" w:eastAsia="zh-CN"/>
              </w:rPr>
              <w:t>盖帽式</w:t>
            </w:r>
            <w:r>
              <w:rPr>
                <w:rFonts w:hint="eastAsia" w:ascii="宋体" w:hAnsi="宋体" w:eastAsia="宋体"/>
                <w:bCs/>
                <w:szCs w:val="21"/>
              </w:rPr>
              <w:t>中性笔（红色）</w:t>
            </w:r>
          </w:p>
        </w:tc>
        <w:tc>
          <w:tcPr>
            <w:tcW w:w="2272" w:type="dxa"/>
            <w:noWrap w:val="0"/>
            <w:vAlign w:val="top"/>
          </w:tcPr>
          <w:p w14:paraId="41B49E0A">
            <w:pPr>
              <w:spacing w:line="360" w:lineRule="exact"/>
              <w:jc w:val="center"/>
              <w:rPr>
                <w:rFonts w:hint="eastAsia" w:ascii="宋体" w:hAnsi="宋体" w:eastAsia="宋体"/>
                <w:bCs/>
                <w:szCs w:val="21"/>
              </w:rPr>
            </w:pPr>
            <w:r>
              <w:rPr>
                <w:rFonts w:hint="eastAsia" w:ascii="宋体" w:hAnsi="宋体" w:eastAsia="宋体"/>
                <w:bCs/>
                <w:szCs w:val="21"/>
              </w:rPr>
              <w:t>真彩、得力、晨光</w:t>
            </w:r>
          </w:p>
        </w:tc>
        <w:tc>
          <w:tcPr>
            <w:tcW w:w="2835" w:type="dxa"/>
            <w:noWrap w:val="0"/>
            <w:vAlign w:val="top"/>
          </w:tcPr>
          <w:p w14:paraId="53A8369F">
            <w:pPr>
              <w:spacing w:line="360" w:lineRule="exact"/>
              <w:jc w:val="center"/>
              <w:rPr>
                <w:rFonts w:hint="eastAsia" w:ascii="宋体" w:hAnsi="宋体" w:eastAsia="宋体"/>
                <w:bCs/>
                <w:szCs w:val="21"/>
              </w:rPr>
            </w:pPr>
            <w:r>
              <w:rPr>
                <w:rFonts w:hint="eastAsia" w:ascii="宋体" w:hAnsi="宋体" w:eastAsia="宋体"/>
                <w:bCs/>
                <w:szCs w:val="21"/>
              </w:rPr>
              <w:t>0.5MM</w:t>
            </w:r>
          </w:p>
        </w:tc>
        <w:tc>
          <w:tcPr>
            <w:tcW w:w="787" w:type="dxa"/>
            <w:noWrap w:val="0"/>
            <w:vAlign w:val="top"/>
          </w:tcPr>
          <w:p w14:paraId="5300E5F2">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6DE4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F522C57">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w:t>
            </w:r>
          </w:p>
        </w:tc>
        <w:tc>
          <w:tcPr>
            <w:tcW w:w="2713" w:type="dxa"/>
            <w:noWrap w:val="0"/>
            <w:vAlign w:val="top"/>
          </w:tcPr>
          <w:p w14:paraId="623104D4">
            <w:pPr>
              <w:spacing w:line="360" w:lineRule="exact"/>
              <w:jc w:val="center"/>
              <w:rPr>
                <w:rFonts w:hint="eastAsia" w:ascii="宋体" w:hAnsi="宋体" w:eastAsia="宋体"/>
                <w:bCs/>
                <w:szCs w:val="21"/>
              </w:rPr>
            </w:pPr>
            <w:r>
              <w:rPr>
                <w:rFonts w:hint="eastAsia" w:ascii="宋体" w:hAnsi="宋体"/>
                <w:bCs/>
                <w:szCs w:val="21"/>
                <w:lang w:val="en-US" w:eastAsia="zh-CN"/>
              </w:rPr>
              <w:t>盖帽式</w:t>
            </w:r>
            <w:r>
              <w:rPr>
                <w:rFonts w:hint="eastAsia" w:ascii="宋体" w:hAnsi="宋体" w:eastAsia="宋体"/>
                <w:bCs/>
                <w:szCs w:val="21"/>
              </w:rPr>
              <w:t>中性笔（黑色）</w:t>
            </w:r>
          </w:p>
        </w:tc>
        <w:tc>
          <w:tcPr>
            <w:tcW w:w="2272" w:type="dxa"/>
            <w:noWrap w:val="0"/>
            <w:vAlign w:val="top"/>
          </w:tcPr>
          <w:p w14:paraId="7C087E16">
            <w:pPr>
              <w:spacing w:line="360" w:lineRule="exact"/>
              <w:jc w:val="center"/>
              <w:rPr>
                <w:rFonts w:hint="eastAsia" w:ascii="宋体" w:hAnsi="宋体" w:eastAsia="宋体"/>
                <w:bCs/>
                <w:szCs w:val="21"/>
              </w:rPr>
            </w:pPr>
            <w:r>
              <w:rPr>
                <w:rFonts w:hint="eastAsia" w:ascii="宋体" w:hAnsi="宋体" w:eastAsia="宋体"/>
                <w:bCs/>
                <w:szCs w:val="21"/>
              </w:rPr>
              <w:t>真彩、得力、晨光</w:t>
            </w:r>
          </w:p>
        </w:tc>
        <w:tc>
          <w:tcPr>
            <w:tcW w:w="2835" w:type="dxa"/>
            <w:noWrap w:val="0"/>
            <w:vAlign w:val="top"/>
          </w:tcPr>
          <w:p w14:paraId="54C87372">
            <w:pPr>
              <w:spacing w:line="360" w:lineRule="exact"/>
              <w:jc w:val="center"/>
              <w:rPr>
                <w:rFonts w:hint="eastAsia" w:ascii="宋体" w:hAnsi="宋体" w:eastAsia="宋体"/>
                <w:bCs/>
                <w:szCs w:val="21"/>
              </w:rPr>
            </w:pPr>
            <w:r>
              <w:rPr>
                <w:rFonts w:hint="eastAsia" w:ascii="宋体" w:hAnsi="宋体" w:eastAsia="宋体"/>
                <w:bCs/>
                <w:szCs w:val="21"/>
              </w:rPr>
              <w:t>0.5MM</w:t>
            </w:r>
          </w:p>
        </w:tc>
        <w:tc>
          <w:tcPr>
            <w:tcW w:w="787" w:type="dxa"/>
            <w:noWrap w:val="0"/>
            <w:vAlign w:val="top"/>
          </w:tcPr>
          <w:p w14:paraId="2082982A">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5105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55E1414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w:t>
            </w:r>
          </w:p>
        </w:tc>
        <w:tc>
          <w:tcPr>
            <w:tcW w:w="2713" w:type="dxa"/>
            <w:noWrap w:val="0"/>
            <w:vAlign w:val="top"/>
          </w:tcPr>
          <w:p w14:paraId="51F710B6">
            <w:pPr>
              <w:spacing w:line="360" w:lineRule="exact"/>
              <w:jc w:val="center"/>
              <w:rPr>
                <w:rFonts w:hint="eastAsia" w:ascii="宋体" w:hAnsi="宋体" w:eastAsia="宋体"/>
                <w:bCs/>
                <w:szCs w:val="21"/>
              </w:rPr>
            </w:pPr>
            <w:r>
              <w:rPr>
                <w:rFonts w:hint="eastAsia" w:ascii="宋体" w:hAnsi="宋体" w:eastAsia="宋体"/>
                <w:bCs/>
                <w:szCs w:val="21"/>
              </w:rPr>
              <w:t>白板笔</w:t>
            </w:r>
          </w:p>
        </w:tc>
        <w:tc>
          <w:tcPr>
            <w:tcW w:w="2272" w:type="dxa"/>
            <w:noWrap w:val="0"/>
            <w:vAlign w:val="top"/>
          </w:tcPr>
          <w:p w14:paraId="3D3EB224">
            <w:pPr>
              <w:spacing w:line="360" w:lineRule="exact"/>
              <w:jc w:val="center"/>
              <w:rPr>
                <w:rFonts w:hint="eastAsia" w:ascii="宋体" w:hAnsi="宋体" w:eastAsia="宋体"/>
                <w:bCs/>
                <w:szCs w:val="21"/>
              </w:rPr>
            </w:pPr>
            <w:r>
              <w:rPr>
                <w:rFonts w:hint="eastAsia" w:ascii="宋体" w:hAnsi="宋体" w:eastAsia="宋体"/>
                <w:bCs/>
                <w:szCs w:val="21"/>
              </w:rPr>
              <w:t>金万年、得力、晨光</w:t>
            </w:r>
          </w:p>
        </w:tc>
        <w:tc>
          <w:tcPr>
            <w:tcW w:w="2835" w:type="dxa"/>
            <w:noWrap w:val="0"/>
            <w:vAlign w:val="top"/>
          </w:tcPr>
          <w:p w14:paraId="4DFD6F45">
            <w:pPr>
              <w:spacing w:line="360" w:lineRule="exact"/>
              <w:jc w:val="center"/>
              <w:rPr>
                <w:rFonts w:hint="eastAsia" w:ascii="宋体" w:hAnsi="宋体" w:eastAsia="宋体"/>
                <w:bCs/>
                <w:szCs w:val="21"/>
              </w:rPr>
            </w:pPr>
            <w:r>
              <w:rPr>
                <w:rFonts w:hint="eastAsia" w:ascii="宋体" w:hAnsi="宋体" w:eastAsia="宋体"/>
                <w:bCs/>
                <w:szCs w:val="21"/>
              </w:rPr>
              <w:t>红色10支一盒可擦</w:t>
            </w:r>
          </w:p>
        </w:tc>
        <w:tc>
          <w:tcPr>
            <w:tcW w:w="787" w:type="dxa"/>
            <w:noWrap w:val="0"/>
            <w:vAlign w:val="top"/>
          </w:tcPr>
          <w:p w14:paraId="1A516A76">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0199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D73222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w:t>
            </w:r>
          </w:p>
        </w:tc>
        <w:tc>
          <w:tcPr>
            <w:tcW w:w="2713" w:type="dxa"/>
            <w:noWrap w:val="0"/>
            <w:vAlign w:val="top"/>
          </w:tcPr>
          <w:p w14:paraId="0B7F6281">
            <w:pPr>
              <w:spacing w:line="360" w:lineRule="exact"/>
              <w:jc w:val="center"/>
              <w:rPr>
                <w:rFonts w:hint="eastAsia" w:ascii="宋体" w:hAnsi="宋体" w:eastAsia="宋体"/>
                <w:bCs/>
                <w:szCs w:val="21"/>
              </w:rPr>
            </w:pPr>
            <w:r>
              <w:rPr>
                <w:rFonts w:hint="eastAsia" w:ascii="宋体" w:hAnsi="宋体" w:eastAsia="宋体"/>
                <w:bCs/>
                <w:szCs w:val="21"/>
              </w:rPr>
              <w:t>白板笔</w:t>
            </w:r>
          </w:p>
        </w:tc>
        <w:tc>
          <w:tcPr>
            <w:tcW w:w="2272" w:type="dxa"/>
            <w:noWrap w:val="0"/>
            <w:vAlign w:val="top"/>
          </w:tcPr>
          <w:p w14:paraId="07074EF7">
            <w:pPr>
              <w:spacing w:line="360" w:lineRule="exact"/>
              <w:jc w:val="center"/>
              <w:rPr>
                <w:rFonts w:hint="eastAsia" w:ascii="宋体" w:hAnsi="宋体" w:eastAsia="宋体"/>
                <w:bCs/>
                <w:szCs w:val="21"/>
              </w:rPr>
            </w:pPr>
            <w:r>
              <w:rPr>
                <w:rFonts w:hint="eastAsia" w:ascii="宋体" w:hAnsi="宋体" w:eastAsia="宋体"/>
                <w:bCs/>
                <w:szCs w:val="21"/>
              </w:rPr>
              <w:t>金万年、得力、晨光</w:t>
            </w:r>
          </w:p>
        </w:tc>
        <w:tc>
          <w:tcPr>
            <w:tcW w:w="2835" w:type="dxa"/>
            <w:noWrap w:val="0"/>
            <w:vAlign w:val="top"/>
          </w:tcPr>
          <w:p w14:paraId="085E523D">
            <w:pPr>
              <w:spacing w:line="360" w:lineRule="exact"/>
              <w:jc w:val="center"/>
              <w:rPr>
                <w:rFonts w:hint="eastAsia" w:ascii="宋体" w:hAnsi="宋体" w:eastAsia="宋体"/>
                <w:bCs/>
                <w:szCs w:val="21"/>
              </w:rPr>
            </w:pPr>
            <w:r>
              <w:rPr>
                <w:rFonts w:hint="eastAsia" w:ascii="宋体" w:hAnsi="宋体" w:eastAsia="宋体"/>
                <w:bCs/>
                <w:szCs w:val="21"/>
              </w:rPr>
              <w:t>黑色10支/盒可擦</w:t>
            </w:r>
          </w:p>
        </w:tc>
        <w:tc>
          <w:tcPr>
            <w:tcW w:w="787" w:type="dxa"/>
            <w:noWrap w:val="0"/>
            <w:vAlign w:val="top"/>
          </w:tcPr>
          <w:p w14:paraId="18BEDB5B">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068C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5080FCD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7</w:t>
            </w:r>
          </w:p>
        </w:tc>
        <w:tc>
          <w:tcPr>
            <w:tcW w:w="2713" w:type="dxa"/>
            <w:noWrap w:val="0"/>
            <w:vAlign w:val="top"/>
          </w:tcPr>
          <w:p w14:paraId="3954916E">
            <w:pPr>
              <w:spacing w:line="360" w:lineRule="exact"/>
              <w:jc w:val="center"/>
              <w:rPr>
                <w:rFonts w:hint="eastAsia" w:ascii="宋体" w:hAnsi="宋体" w:eastAsia="宋体"/>
                <w:bCs/>
                <w:szCs w:val="21"/>
              </w:rPr>
            </w:pPr>
            <w:r>
              <w:rPr>
                <w:rFonts w:hint="eastAsia" w:ascii="宋体" w:hAnsi="宋体" w:eastAsia="宋体"/>
                <w:bCs/>
                <w:szCs w:val="21"/>
              </w:rPr>
              <w:t>铅笔钻</w:t>
            </w:r>
          </w:p>
        </w:tc>
        <w:tc>
          <w:tcPr>
            <w:tcW w:w="2272" w:type="dxa"/>
            <w:noWrap w:val="0"/>
            <w:vAlign w:val="top"/>
          </w:tcPr>
          <w:p w14:paraId="527DC428">
            <w:pPr>
              <w:spacing w:line="360" w:lineRule="exact"/>
              <w:jc w:val="center"/>
              <w:rPr>
                <w:rFonts w:hint="eastAsia" w:ascii="宋体" w:hAnsi="宋体" w:eastAsia="宋体"/>
                <w:bCs/>
                <w:szCs w:val="21"/>
              </w:rPr>
            </w:pPr>
            <w:r>
              <w:rPr>
                <w:rFonts w:hint="eastAsia" w:ascii="宋体" w:hAnsi="宋体" w:eastAsia="宋体"/>
                <w:bCs/>
                <w:szCs w:val="21"/>
              </w:rPr>
              <w:t>得力、晨光、真彩</w:t>
            </w:r>
          </w:p>
        </w:tc>
        <w:tc>
          <w:tcPr>
            <w:tcW w:w="2835" w:type="dxa"/>
            <w:noWrap w:val="0"/>
            <w:vAlign w:val="top"/>
          </w:tcPr>
          <w:p w14:paraId="42ADEBE9">
            <w:pPr>
              <w:spacing w:line="360" w:lineRule="exact"/>
              <w:jc w:val="center"/>
              <w:rPr>
                <w:rFonts w:hint="eastAsia" w:ascii="宋体" w:hAnsi="宋体" w:eastAsia="宋体"/>
                <w:bCs/>
                <w:szCs w:val="21"/>
              </w:rPr>
            </w:pPr>
            <w:r>
              <w:rPr>
                <w:rFonts w:hint="eastAsia" w:ascii="宋体" w:hAnsi="宋体" w:eastAsia="宋体"/>
                <w:bCs/>
                <w:szCs w:val="21"/>
              </w:rPr>
              <w:t>手摇转笔刀</w:t>
            </w:r>
          </w:p>
        </w:tc>
        <w:tc>
          <w:tcPr>
            <w:tcW w:w="787" w:type="dxa"/>
            <w:noWrap w:val="0"/>
            <w:vAlign w:val="top"/>
          </w:tcPr>
          <w:p w14:paraId="150B74A7">
            <w:pPr>
              <w:spacing w:line="360" w:lineRule="exact"/>
              <w:jc w:val="center"/>
              <w:rPr>
                <w:rFonts w:hint="eastAsia" w:ascii="宋体" w:hAnsi="宋体" w:eastAsia="宋体"/>
                <w:bCs/>
                <w:szCs w:val="21"/>
              </w:rPr>
            </w:pPr>
            <w:r>
              <w:rPr>
                <w:rFonts w:hint="eastAsia" w:ascii="宋体" w:hAnsi="宋体" w:eastAsia="宋体"/>
                <w:bCs/>
                <w:szCs w:val="21"/>
              </w:rPr>
              <w:t>只</w:t>
            </w:r>
          </w:p>
        </w:tc>
      </w:tr>
      <w:tr w14:paraId="7830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A07530D">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8</w:t>
            </w:r>
          </w:p>
        </w:tc>
        <w:tc>
          <w:tcPr>
            <w:tcW w:w="2713" w:type="dxa"/>
            <w:noWrap w:val="0"/>
            <w:vAlign w:val="top"/>
          </w:tcPr>
          <w:p w14:paraId="3AB4D547">
            <w:pPr>
              <w:spacing w:line="360" w:lineRule="exact"/>
              <w:jc w:val="center"/>
              <w:rPr>
                <w:rFonts w:hint="eastAsia" w:ascii="宋体" w:hAnsi="宋体" w:eastAsia="宋体"/>
                <w:bCs/>
                <w:szCs w:val="21"/>
              </w:rPr>
            </w:pPr>
            <w:r>
              <w:rPr>
                <w:rFonts w:hint="eastAsia" w:ascii="宋体" w:hAnsi="宋体"/>
                <w:bCs/>
                <w:szCs w:val="21"/>
                <w:lang w:val="en-US" w:eastAsia="zh-CN"/>
              </w:rPr>
              <w:t>2B</w:t>
            </w:r>
            <w:r>
              <w:rPr>
                <w:rFonts w:hint="eastAsia" w:ascii="宋体" w:hAnsi="宋体" w:eastAsia="宋体"/>
                <w:bCs/>
                <w:szCs w:val="21"/>
              </w:rPr>
              <w:t>铅笔</w:t>
            </w:r>
          </w:p>
        </w:tc>
        <w:tc>
          <w:tcPr>
            <w:tcW w:w="2272" w:type="dxa"/>
            <w:noWrap w:val="0"/>
            <w:vAlign w:val="top"/>
          </w:tcPr>
          <w:p w14:paraId="669D5D11">
            <w:pPr>
              <w:spacing w:line="360" w:lineRule="exact"/>
              <w:jc w:val="center"/>
              <w:rPr>
                <w:rFonts w:hint="eastAsia" w:ascii="宋体" w:hAnsi="宋体" w:eastAsia="宋体"/>
                <w:bCs/>
                <w:szCs w:val="21"/>
              </w:rPr>
            </w:pPr>
            <w:r>
              <w:rPr>
                <w:rFonts w:hint="eastAsia" w:ascii="宋体" w:hAnsi="宋体" w:eastAsia="宋体"/>
                <w:bCs/>
                <w:szCs w:val="21"/>
              </w:rPr>
              <w:t>得力、晨光、中华</w:t>
            </w:r>
          </w:p>
        </w:tc>
        <w:tc>
          <w:tcPr>
            <w:tcW w:w="2835" w:type="dxa"/>
            <w:noWrap w:val="0"/>
            <w:vAlign w:val="top"/>
          </w:tcPr>
          <w:p w14:paraId="710737B7">
            <w:pPr>
              <w:spacing w:line="360" w:lineRule="exact"/>
              <w:jc w:val="center"/>
              <w:rPr>
                <w:rFonts w:hint="eastAsia" w:ascii="宋体" w:hAnsi="宋体" w:eastAsia="宋体"/>
                <w:bCs/>
                <w:szCs w:val="21"/>
              </w:rPr>
            </w:pPr>
            <w:r>
              <w:rPr>
                <w:rFonts w:hint="eastAsia" w:ascii="宋体" w:hAnsi="宋体" w:eastAsia="宋体"/>
                <w:bCs/>
                <w:szCs w:val="21"/>
              </w:rPr>
              <w:t>12支/盒</w:t>
            </w:r>
          </w:p>
        </w:tc>
        <w:tc>
          <w:tcPr>
            <w:tcW w:w="787" w:type="dxa"/>
            <w:noWrap w:val="0"/>
            <w:vAlign w:val="top"/>
          </w:tcPr>
          <w:p w14:paraId="3F4929C1">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4603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3F31C9F">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9</w:t>
            </w:r>
          </w:p>
        </w:tc>
        <w:tc>
          <w:tcPr>
            <w:tcW w:w="2713" w:type="dxa"/>
            <w:noWrap w:val="0"/>
            <w:vAlign w:val="top"/>
          </w:tcPr>
          <w:p w14:paraId="4EB62BBD">
            <w:pPr>
              <w:spacing w:line="360" w:lineRule="exact"/>
              <w:jc w:val="center"/>
              <w:rPr>
                <w:rFonts w:hint="eastAsia" w:ascii="宋体" w:hAnsi="宋体" w:eastAsia="宋体"/>
                <w:bCs/>
                <w:szCs w:val="21"/>
              </w:rPr>
            </w:pPr>
            <w:r>
              <w:rPr>
                <w:rFonts w:hint="eastAsia" w:ascii="宋体" w:hAnsi="宋体" w:eastAsia="宋体"/>
                <w:bCs/>
                <w:szCs w:val="21"/>
              </w:rPr>
              <w:t>彩色铅笔</w:t>
            </w:r>
          </w:p>
        </w:tc>
        <w:tc>
          <w:tcPr>
            <w:tcW w:w="2272" w:type="dxa"/>
            <w:noWrap w:val="0"/>
            <w:vAlign w:val="top"/>
          </w:tcPr>
          <w:p w14:paraId="031E5C69">
            <w:pPr>
              <w:spacing w:line="360" w:lineRule="exact"/>
              <w:jc w:val="center"/>
              <w:rPr>
                <w:rFonts w:hint="eastAsia" w:ascii="宋体" w:hAnsi="宋体" w:eastAsia="宋体"/>
                <w:bCs/>
                <w:szCs w:val="21"/>
              </w:rPr>
            </w:pPr>
            <w:r>
              <w:rPr>
                <w:rFonts w:hint="eastAsia" w:ascii="宋体" w:hAnsi="宋体" w:eastAsia="宋体"/>
                <w:bCs/>
                <w:szCs w:val="21"/>
              </w:rPr>
              <w:t>得力、晨光、马利</w:t>
            </w:r>
          </w:p>
        </w:tc>
        <w:tc>
          <w:tcPr>
            <w:tcW w:w="2835" w:type="dxa"/>
            <w:noWrap w:val="0"/>
            <w:vAlign w:val="top"/>
          </w:tcPr>
          <w:p w14:paraId="0E47519F">
            <w:pPr>
              <w:spacing w:line="360" w:lineRule="exact"/>
              <w:jc w:val="center"/>
              <w:rPr>
                <w:rFonts w:hint="eastAsia" w:ascii="宋体" w:hAnsi="宋体" w:eastAsia="宋体"/>
                <w:bCs/>
                <w:szCs w:val="21"/>
              </w:rPr>
            </w:pPr>
            <w:r>
              <w:rPr>
                <w:rFonts w:hint="eastAsia" w:ascii="宋体" w:hAnsi="宋体" w:eastAsia="宋体"/>
                <w:bCs/>
                <w:szCs w:val="21"/>
              </w:rPr>
              <w:t>12支/盒</w:t>
            </w:r>
          </w:p>
        </w:tc>
        <w:tc>
          <w:tcPr>
            <w:tcW w:w="787" w:type="dxa"/>
            <w:noWrap w:val="0"/>
            <w:vAlign w:val="top"/>
          </w:tcPr>
          <w:p w14:paraId="7DAE4941">
            <w:pPr>
              <w:spacing w:line="360" w:lineRule="exact"/>
              <w:jc w:val="center"/>
              <w:rPr>
                <w:rFonts w:hint="eastAsia" w:ascii="宋体" w:hAnsi="宋体" w:eastAsia="宋体"/>
                <w:bCs/>
                <w:szCs w:val="21"/>
              </w:rPr>
            </w:pPr>
            <w:r>
              <w:rPr>
                <w:rFonts w:hint="eastAsia" w:ascii="宋体" w:hAnsi="宋体" w:eastAsia="宋体"/>
                <w:bCs/>
                <w:szCs w:val="21"/>
              </w:rPr>
              <w:t>筒</w:t>
            </w:r>
          </w:p>
        </w:tc>
      </w:tr>
      <w:tr w14:paraId="273E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1ECE844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10</w:t>
            </w:r>
          </w:p>
        </w:tc>
        <w:tc>
          <w:tcPr>
            <w:tcW w:w="2713" w:type="dxa"/>
            <w:noWrap w:val="0"/>
            <w:vAlign w:val="top"/>
          </w:tcPr>
          <w:p w14:paraId="494C13B4">
            <w:pPr>
              <w:spacing w:line="360" w:lineRule="exact"/>
              <w:jc w:val="center"/>
              <w:rPr>
                <w:rFonts w:hint="eastAsia" w:ascii="宋体" w:hAnsi="宋体" w:eastAsia="宋体"/>
                <w:bCs/>
                <w:szCs w:val="21"/>
              </w:rPr>
            </w:pPr>
            <w:r>
              <w:rPr>
                <w:rFonts w:hint="eastAsia" w:ascii="宋体" w:hAnsi="宋体" w:eastAsia="宋体"/>
                <w:bCs/>
                <w:szCs w:val="21"/>
              </w:rPr>
              <w:t>荧光笔</w:t>
            </w:r>
          </w:p>
        </w:tc>
        <w:tc>
          <w:tcPr>
            <w:tcW w:w="2272" w:type="dxa"/>
            <w:noWrap w:val="0"/>
            <w:vAlign w:val="top"/>
          </w:tcPr>
          <w:p w14:paraId="30C9F840">
            <w:pPr>
              <w:spacing w:line="360" w:lineRule="exact"/>
              <w:jc w:val="center"/>
              <w:rPr>
                <w:rFonts w:hint="eastAsia" w:ascii="宋体" w:hAnsi="宋体" w:eastAsia="宋体"/>
                <w:bCs/>
                <w:szCs w:val="21"/>
                <w:lang w:eastAsia="zh-CN"/>
              </w:rPr>
            </w:pPr>
            <w:r>
              <w:rPr>
                <w:rFonts w:hint="eastAsia" w:ascii="宋体" w:hAnsi="宋体" w:eastAsia="宋体"/>
                <w:bCs/>
                <w:szCs w:val="21"/>
              </w:rPr>
              <w:t>得力、晨光、</w:t>
            </w:r>
            <w:r>
              <w:rPr>
                <w:rFonts w:hint="eastAsia" w:ascii="宋体" w:hAnsi="宋体" w:eastAsia="宋体"/>
                <w:bCs/>
                <w:szCs w:val="21"/>
                <w:lang w:val="en-US" w:eastAsia="zh-CN"/>
              </w:rPr>
              <w:t>真彩</w:t>
            </w:r>
          </w:p>
        </w:tc>
        <w:tc>
          <w:tcPr>
            <w:tcW w:w="2835" w:type="dxa"/>
            <w:noWrap w:val="0"/>
            <w:vAlign w:val="top"/>
          </w:tcPr>
          <w:p w14:paraId="1D26A3AE">
            <w:pPr>
              <w:spacing w:line="360" w:lineRule="exact"/>
              <w:jc w:val="center"/>
              <w:rPr>
                <w:rFonts w:hint="eastAsia" w:ascii="宋体" w:hAnsi="宋体" w:eastAsia="宋体"/>
                <w:bCs/>
                <w:szCs w:val="21"/>
              </w:rPr>
            </w:pPr>
            <w:r>
              <w:rPr>
                <w:rFonts w:hint="eastAsia" w:ascii="宋体" w:hAnsi="宋体" w:eastAsia="宋体"/>
                <w:bCs/>
                <w:szCs w:val="21"/>
              </w:rPr>
              <w:t>12支/盒</w:t>
            </w:r>
          </w:p>
        </w:tc>
        <w:tc>
          <w:tcPr>
            <w:tcW w:w="787" w:type="dxa"/>
            <w:noWrap w:val="0"/>
            <w:vAlign w:val="top"/>
          </w:tcPr>
          <w:p w14:paraId="04E82EF9">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15FC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5CF5BEAF">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11</w:t>
            </w:r>
          </w:p>
        </w:tc>
        <w:tc>
          <w:tcPr>
            <w:tcW w:w="2713" w:type="dxa"/>
            <w:noWrap w:val="0"/>
            <w:vAlign w:val="top"/>
          </w:tcPr>
          <w:p w14:paraId="3E41A74B">
            <w:pPr>
              <w:spacing w:line="360" w:lineRule="exact"/>
              <w:jc w:val="center"/>
              <w:rPr>
                <w:rFonts w:hint="eastAsia" w:ascii="宋体" w:hAnsi="宋体" w:eastAsia="宋体"/>
                <w:bCs/>
                <w:szCs w:val="21"/>
              </w:rPr>
            </w:pPr>
            <w:r>
              <w:rPr>
                <w:rFonts w:hint="eastAsia" w:ascii="宋体" w:hAnsi="宋体" w:eastAsia="宋体"/>
                <w:bCs/>
                <w:szCs w:val="21"/>
              </w:rPr>
              <w:t>圆珠笔</w:t>
            </w:r>
          </w:p>
        </w:tc>
        <w:tc>
          <w:tcPr>
            <w:tcW w:w="2272" w:type="dxa"/>
            <w:noWrap w:val="0"/>
            <w:vAlign w:val="top"/>
          </w:tcPr>
          <w:p w14:paraId="51FA4F89">
            <w:pPr>
              <w:spacing w:line="360" w:lineRule="exact"/>
              <w:jc w:val="center"/>
              <w:rPr>
                <w:rFonts w:hint="eastAsia" w:ascii="宋体" w:hAnsi="宋体" w:eastAsia="宋体"/>
                <w:bCs/>
                <w:szCs w:val="21"/>
              </w:rPr>
            </w:pPr>
            <w:r>
              <w:rPr>
                <w:rFonts w:hint="eastAsia" w:ascii="宋体" w:hAnsi="宋体" w:eastAsia="宋体"/>
                <w:bCs/>
                <w:szCs w:val="21"/>
              </w:rPr>
              <w:t>得力、晨光、爱好</w:t>
            </w:r>
          </w:p>
        </w:tc>
        <w:tc>
          <w:tcPr>
            <w:tcW w:w="2835" w:type="dxa"/>
            <w:noWrap w:val="0"/>
            <w:vAlign w:val="top"/>
          </w:tcPr>
          <w:p w14:paraId="13B6D8BE">
            <w:pPr>
              <w:spacing w:line="360" w:lineRule="exact"/>
              <w:jc w:val="center"/>
              <w:rPr>
                <w:rFonts w:hint="eastAsia" w:ascii="宋体" w:hAnsi="宋体" w:eastAsia="宋体"/>
                <w:bCs/>
                <w:szCs w:val="21"/>
              </w:rPr>
            </w:pPr>
            <w:r>
              <w:rPr>
                <w:rFonts w:hint="eastAsia" w:ascii="宋体" w:hAnsi="宋体"/>
                <w:bCs/>
                <w:szCs w:val="21"/>
                <w:lang w:val="en-US" w:eastAsia="zh-CN"/>
              </w:rPr>
              <w:t>0.5mm</w:t>
            </w:r>
            <w:r>
              <w:rPr>
                <w:rFonts w:hint="eastAsia" w:ascii="宋体" w:hAnsi="宋体" w:eastAsia="宋体"/>
                <w:bCs/>
                <w:szCs w:val="21"/>
              </w:rPr>
              <w:t>蓝色</w:t>
            </w:r>
          </w:p>
        </w:tc>
        <w:tc>
          <w:tcPr>
            <w:tcW w:w="787" w:type="dxa"/>
            <w:noWrap w:val="0"/>
            <w:vAlign w:val="top"/>
          </w:tcPr>
          <w:p w14:paraId="7E347B22">
            <w:pPr>
              <w:spacing w:line="360" w:lineRule="exact"/>
              <w:jc w:val="center"/>
              <w:rPr>
                <w:rFonts w:hint="eastAsia" w:ascii="宋体" w:hAnsi="宋体" w:eastAsia="宋体"/>
                <w:bCs/>
                <w:szCs w:val="21"/>
              </w:rPr>
            </w:pPr>
            <w:r>
              <w:rPr>
                <w:rFonts w:hint="eastAsia" w:ascii="宋体" w:hAnsi="宋体" w:eastAsia="宋体"/>
                <w:bCs/>
                <w:szCs w:val="21"/>
              </w:rPr>
              <w:t>支</w:t>
            </w:r>
          </w:p>
        </w:tc>
      </w:tr>
      <w:tr w14:paraId="774B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16D9964">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12</w:t>
            </w:r>
          </w:p>
        </w:tc>
        <w:tc>
          <w:tcPr>
            <w:tcW w:w="2713" w:type="dxa"/>
            <w:noWrap w:val="0"/>
            <w:vAlign w:val="top"/>
          </w:tcPr>
          <w:p w14:paraId="4BAFAEB1">
            <w:pPr>
              <w:spacing w:line="360" w:lineRule="exact"/>
              <w:jc w:val="center"/>
              <w:rPr>
                <w:rFonts w:hint="eastAsia" w:ascii="宋体" w:hAnsi="宋体" w:eastAsia="宋体"/>
                <w:bCs/>
                <w:szCs w:val="21"/>
              </w:rPr>
            </w:pPr>
            <w:r>
              <w:rPr>
                <w:rFonts w:hint="eastAsia" w:ascii="宋体" w:hAnsi="宋体" w:eastAsia="宋体"/>
                <w:bCs/>
                <w:szCs w:val="21"/>
              </w:rPr>
              <w:t>档案盒</w:t>
            </w:r>
          </w:p>
        </w:tc>
        <w:tc>
          <w:tcPr>
            <w:tcW w:w="2272" w:type="dxa"/>
            <w:noWrap w:val="0"/>
            <w:vAlign w:val="top"/>
          </w:tcPr>
          <w:p w14:paraId="0B7966E1">
            <w:pPr>
              <w:spacing w:line="360" w:lineRule="exact"/>
              <w:jc w:val="center"/>
              <w:rPr>
                <w:rFonts w:hint="eastAsia" w:ascii="宋体" w:hAnsi="宋体" w:eastAsia="宋体"/>
                <w:bCs/>
                <w:szCs w:val="21"/>
              </w:rPr>
            </w:pPr>
            <w:r>
              <w:rPr>
                <w:rFonts w:hint="eastAsia" w:ascii="宋体" w:hAnsi="宋体" w:eastAsia="宋体"/>
                <w:bCs/>
                <w:szCs w:val="21"/>
              </w:rPr>
              <w:t>得力、晨光、</w:t>
            </w:r>
            <w:r>
              <w:rPr>
                <w:rFonts w:hint="eastAsia" w:ascii="宋体" w:hAnsi="宋体" w:eastAsia="宋体"/>
                <w:bCs/>
                <w:szCs w:val="21"/>
                <w:lang w:val="en-US" w:eastAsia="zh-CN"/>
              </w:rPr>
              <w:t>好办氏</w:t>
            </w:r>
          </w:p>
        </w:tc>
        <w:tc>
          <w:tcPr>
            <w:tcW w:w="2835" w:type="dxa"/>
            <w:noWrap w:val="0"/>
            <w:vAlign w:val="top"/>
          </w:tcPr>
          <w:p w14:paraId="1C2F7226">
            <w:pPr>
              <w:spacing w:line="360" w:lineRule="exact"/>
              <w:jc w:val="center"/>
              <w:rPr>
                <w:rFonts w:hint="eastAsia" w:ascii="宋体" w:hAnsi="宋体" w:eastAsia="宋体"/>
                <w:bCs/>
                <w:szCs w:val="21"/>
              </w:rPr>
            </w:pPr>
            <w:r>
              <w:rPr>
                <w:rFonts w:hint="eastAsia" w:ascii="宋体" w:hAnsi="宋体" w:eastAsia="宋体"/>
                <w:bCs/>
                <w:szCs w:val="21"/>
              </w:rPr>
              <w:t>100mm</w:t>
            </w:r>
          </w:p>
        </w:tc>
        <w:tc>
          <w:tcPr>
            <w:tcW w:w="787" w:type="dxa"/>
            <w:noWrap w:val="0"/>
            <w:vAlign w:val="top"/>
          </w:tcPr>
          <w:p w14:paraId="1E09D089">
            <w:pPr>
              <w:spacing w:line="360" w:lineRule="exact"/>
              <w:jc w:val="center"/>
              <w:rPr>
                <w:rFonts w:hint="eastAsia" w:ascii="宋体" w:hAnsi="宋体" w:eastAsia="宋体"/>
                <w:bCs/>
                <w:szCs w:val="21"/>
              </w:rPr>
            </w:pPr>
            <w:r>
              <w:rPr>
                <w:rFonts w:hint="eastAsia" w:ascii="宋体" w:hAnsi="宋体" w:eastAsia="宋体"/>
                <w:bCs/>
                <w:szCs w:val="21"/>
              </w:rPr>
              <w:t>个</w:t>
            </w:r>
          </w:p>
        </w:tc>
      </w:tr>
      <w:tr w14:paraId="1656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C3EF28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13</w:t>
            </w:r>
          </w:p>
        </w:tc>
        <w:tc>
          <w:tcPr>
            <w:tcW w:w="2713" w:type="dxa"/>
            <w:noWrap w:val="0"/>
            <w:vAlign w:val="top"/>
          </w:tcPr>
          <w:p w14:paraId="6C298D88">
            <w:pPr>
              <w:spacing w:line="360" w:lineRule="exact"/>
              <w:jc w:val="center"/>
              <w:rPr>
                <w:rFonts w:hint="eastAsia" w:ascii="宋体" w:hAnsi="宋体" w:eastAsia="宋体"/>
                <w:bCs/>
                <w:szCs w:val="21"/>
              </w:rPr>
            </w:pPr>
            <w:r>
              <w:rPr>
                <w:rFonts w:hint="eastAsia" w:ascii="宋体" w:hAnsi="宋体" w:eastAsia="宋体"/>
                <w:bCs/>
                <w:szCs w:val="21"/>
              </w:rPr>
              <w:t>档案盒</w:t>
            </w:r>
          </w:p>
        </w:tc>
        <w:tc>
          <w:tcPr>
            <w:tcW w:w="2272" w:type="dxa"/>
            <w:noWrap w:val="0"/>
            <w:vAlign w:val="top"/>
          </w:tcPr>
          <w:p w14:paraId="6708AE26">
            <w:pPr>
              <w:spacing w:line="360" w:lineRule="exact"/>
              <w:jc w:val="center"/>
              <w:rPr>
                <w:rFonts w:hint="eastAsia" w:ascii="宋体" w:hAnsi="宋体" w:eastAsia="宋体"/>
                <w:bCs/>
                <w:szCs w:val="21"/>
              </w:rPr>
            </w:pPr>
            <w:r>
              <w:rPr>
                <w:rFonts w:hint="eastAsia" w:ascii="宋体" w:hAnsi="宋体" w:eastAsia="宋体"/>
                <w:bCs/>
                <w:szCs w:val="21"/>
              </w:rPr>
              <w:t>得力、晨光、</w:t>
            </w:r>
            <w:r>
              <w:rPr>
                <w:rFonts w:hint="eastAsia" w:ascii="宋体" w:hAnsi="宋体" w:eastAsia="宋体"/>
                <w:bCs/>
                <w:szCs w:val="21"/>
                <w:lang w:val="en-US" w:eastAsia="zh-CN"/>
              </w:rPr>
              <w:t>好办氏</w:t>
            </w:r>
          </w:p>
        </w:tc>
        <w:tc>
          <w:tcPr>
            <w:tcW w:w="2835" w:type="dxa"/>
            <w:noWrap w:val="0"/>
            <w:vAlign w:val="top"/>
          </w:tcPr>
          <w:p w14:paraId="111CB325">
            <w:pPr>
              <w:spacing w:line="360" w:lineRule="exact"/>
              <w:jc w:val="center"/>
              <w:rPr>
                <w:rFonts w:hint="eastAsia" w:ascii="宋体" w:hAnsi="宋体" w:eastAsia="宋体"/>
                <w:bCs/>
                <w:szCs w:val="21"/>
              </w:rPr>
            </w:pPr>
            <w:r>
              <w:rPr>
                <w:rFonts w:hint="eastAsia" w:ascii="宋体" w:hAnsi="宋体" w:eastAsia="宋体"/>
                <w:bCs/>
                <w:szCs w:val="21"/>
              </w:rPr>
              <w:t>75mm</w:t>
            </w:r>
          </w:p>
        </w:tc>
        <w:tc>
          <w:tcPr>
            <w:tcW w:w="787" w:type="dxa"/>
            <w:noWrap w:val="0"/>
            <w:vAlign w:val="top"/>
          </w:tcPr>
          <w:p w14:paraId="3E5A4C32">
            <w:pPr>
              <w:spacing w:line="360" w:lineRule="exact"/>
              <w:jc w:val="center"/>
              <w:rPr>
                <w:rFonts w:hint="eastAsia" w:ascii="宋体" w:hAnsi="宋体" w:eastAsia="宋体"/>
                <w:bCs/>
                <w:szCs w:val="21"/>
              </w:rPr>
            </w:pPr>
            <w:r>
              <w:rPr>
                <w:rFonts w:hint="eastAsia" w:ascii="宋体" w:hAnsi="宋体" w:eastAsia="宋体"/>
                <w:bCs/>
                <w:szCs w:val="21"/>
              </w:rPr>
              <w:t>个</w:t>
            </w:r>
          </w:p>
        </w:tc>
      </w:tr>
      <w:tr w14:paraId="6EDA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C371D2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14</w:t>
            </w:r>
          </w:p>
        </w:tc>
        <w:tc>
          <w:tcPr>
            <w:tcW w:w="2713" w:type="dxa"/>
            <w:noWrap w:val="0"/>
            <w:vAlign w:val="top"/>
          </w:tcPr>
          <w:p w14:paraId="07CFC769">
            <w:pPr>
              <w:spacing w:line="360" w:lineRule="exact"/>
              <w:jc w:val="center"/>
              <w:rPr>
                <w:rFonts w:hint="eastAsia" w:ascii="宋体" w:hAnsi="宋体" w:eastAsia="宋体"/>
                <w:bCs/>
                <w:szCs w:val="21"/>
              </w:rPr>
            </w:pPr>
            <w:r>
              <w:rPr>
                <w:rFonts w:hint="eastAsia" w:ascii="宋体" w:hAnsi="宋体" w:eastAsia="宋体"/>
                <w:bCs/>
                <w:szCs w:val="21"/>
              </w:rPr>
              <w:t>档案盒</w:t>
            </w:r>
          </w:p>
        </w:tc>
        <w:tc>
          <w:tcPr>
            <w:tcW w:w="2272" w:type="dxa"/>
            <w:noWrap w:val="0"/>
            <w:vAlign w:val="top"/>
          </w:tcPr>
          <w:p w14:paraId="174C37E5">
            <w:pPr>
              <w:spacing w:line="360" w:lineRule="exact"/>
              <w:jc w:val="center"/>
              <w:rPr>
                <w:rFonts w:hint="eastAsia" w:ascii="宋体" w:hAnsi="宋体" w:eastAsia="宋体"/>
                <w:bCs/>
                <w:szCs w:val="21"/>
              </w:rPr>
            </w:pPr>
            <w:r>
              <w:rPr>
                <w:rFonts w:hint="eastAsia" w:ascii="宋体" w:hAnsi="宋体" w:eastAsia="宋体"/>
                <w:bCs/>
                <w:szCs w:val="21"/>
              </w:rPr>
              <w:t>得力、晨光、</w:t>
            </w:r>
            <w:r>
              <w:rPr>
                <w:rFonts w:hint="eastAsia" w:ascii="宋体" w:hAnsi="宋体" w:eastAsia="宋体"/>
                <w:bCs/>
                <w:szCs w:val="21"/>
                <w:lang w:val="en-US" w:eastAsia="zh-CN"/>
              </w:rPr>
              <w:t>好办氏</w:t>
            </w:r>
          </w:p>
        </w:tc>
        <w:tc>
          <w:tcPr>
            <w:tcW w:w="2835" w:type="dxa"/>
            <w:noWrap w:val="0"/>
            <w:vAlign w:val="top"/>
          </w:tcPr>
          <w:p w14:paraId="480B7F18">
            <w:pPr>
              <w:spacing w:line="360" w:lineRule="exact"/>
              <w:jc w:val="center"/>
              <w:rPr>
                <w:rFonts w:hint="eastAsia" w:ascii="宋体" w:hAnsi="宋体" w:eastAsia="宋体"/>
                <w:bCs/>
                <w:szCs w:val="21"/>
              </w:rPr>
            </w:pPr>
            <w:r>
              <w:rPr>
                <w:rFonts w:hint="eastAsia" w:ascii="宋体" w:hAnsi="宋体" w:eastAsia="宋体"/>
                <w:bCs/>
                <w:szCs w:val="21"/>
              </w:rPr>
              <w:t>55mm</w:t>
            </w:r>
          </w:p>
        </w:tc>
        <w:tc>
          <w:tcPr>
            <w:tcW w:w="787" w:type="dxa"/>
            <w:noWrap w:val="0"/>
            <w:vAlign w:val="top"/>
          </w:tcPr>
          <w:p w14:paraId="6D4A617D">
            <w:pPr>
              <w:spacing w:line="360" w:lineRule="exact"/>
              <w:jc w:val="center"/>
              <w:rPr>
                <w:rFonts w:hint="eastAsia" w:ascii="宋体" w:hAnsi="宋体" w:eastAsia="宋体"/>
                <w:bCs/>
                <w:szCs w:val="21"/>
              </w:rPr>
            </w:pPr>
            <w:r>
              <w:rPr>
                <w:rFonts w:hint="eastAsia" w:ascii="宋体" w:hAnsi="宋体" w:eastAsia="宋体"/>
                <w:bCs/>
                <w:szCs w:val="21"/>
              </w:rPr>
              <w:t>个</w:t>
            </w:r>
          </w:p>
        </w:tc>
      </w:tr>
      <w:tr w14:paraId="6FDC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6AAABD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15</w:t>
            </w:r>
          </w:p>
        </w:tc>
        <w:tc>
          <w:tcPr>
            <w:tcW w:w="2713" w:type="dxa"/>
            <w:noWrap w:val="0"/>
            <w:vAlign w:val="top"/>
          </w:tcPr>
          <w:p w14:paraId="1782EC9F">
            <w:pPr>
              <w:spacing w:line="360" w:lineRule="exact"/>
              <w:jc w:val="center"/>
              <w:rPr>
                <w:rFonts w:hint="eastAsia" w:ascii="宋体" w:hAnsi="宋体" w:eastAsia="宋体"/>
                <w:bCs/>
                <w:szCs w:val="21"/>
              </w:rPr>
            </w:pPr>
            <w:r>
              <w:rPr>
                <w:rFonts w:hint="eastAsia" w:ascii="宋体" w:hAnsi="宋体" w:eastAsia="宋体"/>
                <w:bCs/>
                <w:szCs w:val="21"/>
              </w:rPr>
              <w:t>档案盒</w:t>
            </w:r>
          </w:p>
        </w:tc>
        <w:tc>
          <w:tcPr>
            <w:tcW w:w="2272" w:type="dxa"/>
            <w:noWrap w:val="0"/>
            <w:vAlign w:val="top"/>
          </w:tcPr>
          <w:p w14:paraId="3F277308">
            <w:pPr>
              <w:spacing w:line="360" w:lineRule="exact"/>
              <w:jc w:val="center"/>
              <w:rPr>
                <w:rFonts w:hint="eastAsia" w:ascii="宋体" w:hAnsi="宋体" w:eastAsia="宋体"/>
                <w:bCs/>
                <w:szCs w:val="21"/>
              </w:rPr>
            </w:pPr>
            <w:r>
              <w:rPr>
                <w:rFonts w:hint="eastAsia" w:ascii="宋体" w:hAnsi="宋体" w:eastAsia="宋体"/>
                <w:bCs/>
                <w:szCs w:val="21"/>
              </w:rPr>
              <w:t>得力、晨光、</w:t>
            </w:r>
            <w:r>
              <w:rPr>
                <w:rFonts w:hint="eastAsia" w:ascii="宋体" w:hAnsi="宋体" w:eastAsia="宋体"/>
                <w:bCs/>
                <w:szCs w:val="21"/>
                <w:lang w:val="en-US" w:eastAsia="zh-CN"/>
              </w:rPr>
              <w:t>好办氏</w:t>
            </w:r>
          </w:p>
        </w:tc>
        <w:tc>
          <w:tcPr>
            <w:tcW w:w="2835" w:type="dxa"/>
            <w:noWrap w:val="0"/>
            <w:vAlign w:val="top"/>
          </w:tcPr>
          <w:p w14:paraId="48D775EF">
            <w:pPr>
              <w:spacing w:line="360" w:lineRule="exact"/>
              <w:jc w:val="center"/>
              <w:rPr>
                <w:rFonts w:hint="eastAsia" w:ascii="宋体" w:hAnsi="宋体" w:eastAsia="宋体"/>
                <w:bCs/>
                <w:szCs w:val="21"/>
              </w:rPr>
            </w:pPr>
            <w:r>
              <w:rPr>
                <w:rFonts w:hint="eastAsia" w:ascii="宋体" w:hAnsi="宋体" w:eastAsia="宋体"/>
                <w:bCs/>
                <w:szCs w:val="21"/>
              </w:rPr>
              <w:t>35mm</w:t>
            </w:r>
          </w:p>
        </w:tc>
        <w:tc>
          <w:tcPr>
            <w:tcW w:w="787" w:type="dxa"/>
            <w:noWrap w:val="0"/>
            <w:vAlign w:val="top"/>
          </w:tcPr>
          <w:p w14:paraId="607060D5">
            <w:pPr>
              <w:spacing w:line="360" w:lineRule="exact"/>
              <w:jc w:val="center"/>
              <w:rPr>
                <w:rFonts w:hint="eastAsia" w:ascii="宋体" w:hAnsi="宋体" w:eastAsia="宋体"/>
                <w:bCs/>
                <w:szCs w:val="21"/>
              </w:rPr>
            </w:pPr>
            <w:r>
              <w:rPr>
                <w:rFonts w:hint="eastAsia" w:ascii="宋体" w:hAnsi="宋体" w:eastAsia="宋体"/>
                <w:bCs/>
                <w:szCs w:val="21"/>
              </w:rPr>
              <w:t>个</w:t>
            </w:r>
          </w:p>
        </w:tc>
      </w:tr>
      <w:tr w14:paraId="3462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9767E93">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16</w:t>
            </w:r>
          </w:p>
        </w:tc>
        <w:tc>
          <w:tcPr>
            <w:tcW w:w="2713" w:type="dxa"/>
            <w:noWrap w:val="0"/>
            <w:vAlign w:val="top"/>
          </w:tcPr>
          <w:p w14:paraId="0F425572">
            <w:pPr>
              <w:spacing w:line="360" w:lineRule="exact"/>
              <w:jc w:val="center"/>
              <w:rPr>
                <w:rFonts w:hint="eastAsia" w:ascii="宋体" w:hAnsi="宋体" w:eastAsia="宋体"/>
                <w:bCs/>
                <w:szCs w:val="21"/>
              </w:rPr>
            </w:pPr>
            <w:r>
              <w:rPr>
                <w:rFonts w:hint="eastAsia" w:ascii="宋体" w:hAnsi="宋体" w:eastAsia="宋体"/>
                <w:bCs/>
                <w:szCs w:val="21"/>
              </w:rPr>
              <w:t>档案盒</w:t>
            </w:r>
          </w:p>
        </w:tc>
        <w:tc>
          <w:tcPr>
            <w:tcW w:w="2272" w:type="dxa"/>
            <w:noWrap w:val="0"/>
            <w:vAlign w:val="top"/>
          </w:tcPr>
          <w:p w14:paraId="788F558F">
            <w:pPr>
              <w:spacing w:line="360" w:lineRule="exact"/>
              <w:jc w:val="center"/>
              <w:rPr>
                <w:rFonts w:hint="eastAsia" w:ascii="宋体" w:hAnsi="宋体" w:eastAsia="宋体"/>
                <w:bCs/>
                <w:szCs w:val="21"/>
              </w:rPr>
            </w:pPr>
            <w:r>
              <w:rPr>
                <w:rFonts w:hint="eastAsia" w:ascii="宋体" w:hAnsi="宋体" w:eastAsia="宋体"/>
                <w:bCs/>
                <w:szCs w:val="21"/>
              </w:rPr>
              <w:t>得力、晨光、</w:t>
            </w:r>
            <w:r>
              <w:rPr>
                <w:rFonts w:hint="eastAsia" w:ascii="宋体" w:hAnsi="宋体" w:eastAsia="宋体"/>
                <w:bCs/>
                <w:szCs w:val="21"/>
                <w:lang w:val="en-US" w:eastAsia="zh-CN"/>
              </w:rPr>
              <w:t>好办氏</w:t>
            </w:r>
          </w:p>
        </w:tc>
        <w:tc>
          <w:tcPr>
            <w:tcW w:w="2835" w:type="dxa"/>
            <w:noWrap w:val="0"/>
            <w:vAlign w:val="top"/>
          </w:tcPr>
          <w:p w14:paraId="636FCE28">
            <w:pPr>
              <w:spacing w:line="360" w:lineRule="exact"/>
              <w:jc w:val="center"/>
              <w:rPr>
                <w:rFonts w:hint="eastAsia" w:ascii="宋体" w:hAnsi="宋体" w:eastAsia="宋体"/>
                <w:bCs/>
                <w:szCs w:val="21"/>
              </w:rPr>
            </w:pPr>
            <w:r>
              <w:rPr>
                <w:rFonts w:hint="eastAsia" w:ascii="宋体" w:hAnsi="宋体" w:eastAsia="宋体"/>
                <w:bCs/>
                <w:szCs w:val="21"/>
              </w:rPr>
              <w:t>120mm</w:t>
            </w:r>
          </w:p>
        </w:tc>
        <w:tc>
          <w:tcPr>
            <w:tcW w:w="787" w:type="dxa"/>
            <w:noWrap w:val="0"/>
            <w:vAlign w:val="top"/>
          </w:tcPr>
          <w:p w14:paraId="30077F7A">
            <w:pPr>
              <w:spacing w:line="360" w:lineRule="exact"/>
              <w:jc w:val="center"/>
              <w:rPr>
                <w:rFonts w:hint="eastAsia" w:ascii="宋体" w:hAnsi="宋体" w:eastAsia="宋体"/>
                <w:bCs/>
                <w:szCs w:val="21"/>
              </w:rPr>
            </w:pPr>
            <w:r>
              <w:rPr>
                <w:rFonts w:hint="eastAsia" w:ascii="宋体" w:hAnsi="宋体" w:eastAsia="宋体"/>
                <w:bCs/>
                <w:szCs w:val="21"/>
              </w:rPr>
              <w:t>个</w:t>
            </w:r>
          </w:p>
        </w:tc>
      </w:tr>
      <w:tr w14:paraId="1DC4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8F16D8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17</w:t>
            </w:r>
          </w:p>
        </w:tc>
        <w:tc>
          <w:tcPr>
            <w:tcW w:w="2713" w:type="dxa"/>
            <w:noWrap w:val="0"/>
            <w:vAlign w:val="top"/>
          </w:tcPr>
          <w:p w14:paraId="0BA647A1">
            <w:pPr>
              <w:spacing w:line="360" w:lineRule="exact"/>
              <w:jc w:val="center"/>
              <w:rPr>
                <w:rFonts w:hint="eastAsia" w:ascii="宋体" w:hAnsi="宋体" w:eastAsia="宋体"/>
                <w:bCs/>
                <w:szCs w:val="21"/>
              </w:rPr>
            </w:pPr>
            <w:r>
              <w:rPr>
                <w:rFonts w:hint="eastAsia" w:ascii="宋体" w:hAnsi="宋体" w:eastAsia="宋体"/>
                <w:bCs/>
                <w:szCs w:val="21"/>
              </w:rPr>
              <w:t>牛皮纸档案袋</w:t>
            </w:r>
          </w:p>
        </w:tc>
        <w:tc>
          <w:tcPr>
            <w:tcW w:w="2272" w:type="dxa"/>
            <w:noWrap w:val="0"/>
            <w:vAlign w:val="top"/>
          </w:tcPr>
          <w:p w14:paraId="44E10723">
            <w:pPr>
              <w:spacing w:line="360" w:lineRule="exact"/>
              <w:jc w:val="center"/>
              <w:rPr>
                <w:rFonts w:hint="eastAsia" w:ascii="宋体" w:hAnsi="宋体" w:eastAsia="宋体"/>
                <w:bCs/>
                <w:szCs w:val="21"/>
                <w:lang w:val="en-US" w:eastAsia="zh-CN"/>
              </w:rPr>
            </w:pPr>
            <w:r>
              <w:rPr>
                <w:rFonts w:hint="eastAsia" w:ascii="宋体" w:hAnsi="宋体" w:eastAsia="宋体"/>
                <w:bCs/>
                <w:szCs w:val="21"/>
              </w:rPr>
              <w:t>得力、晨光、</w:t>
            </w:r>
            <w:r>
              <w:rPr>
                <w:rFonts w:hint="eastAsia" w:ascii="宋体" w:hAnsi="宋体"/>
                <w:bCs/>
                <w:szCs w:val="21"/>
                <w:lang w:val="en-US" w:eastAsia="zh-CN"/>
              </w:rPr>
              <w:t>齐心</w:t>
            </w:r>
          </w:p>
        </w:tc>
        <w:tc>
          <w:tcPr>
            <w:tcW w:w="2835" w:type="dxa"/>
            <w:noWrap w:val="0"/>
            <w:vAlign w:val="top"/>
          </w:tcPr>
          <w:p w14:paraId="257B59C9">
            <w:pPr>
              <w:spacing w:line="360" w:lineRule="exact"/>
              <w:jc w:val="center"/>
              <w:rPr>
                <w:rFonts w:hint="eastAsia" w:ascii="宋体" w:hAnsi="宋体" w:eastAsia="宋体"/>
                <w:bCs/>
                <w:szCs w:val="21"/>
              </w:rPr>
            </w:pPr>
            <w:r>
              <w:rPr>
                <w:rFonts w:hint="eastAsia" w:ascii="宋体" w:hAnsi="宋体" w:eastAsia="宋体"/>
                <w:bCs/>
                <w:szCs w:val="21"/>
                <w:lang w:val="en-US" w:eastAsia="zh-CN"/>
              </w:rPr>
              <w:t>A4</w:t>
            </w:r>
            <w:r>
              <w:rPr>
                <w:rFonts w:hint="eastAsia" w:ascii="宋体" w:hAnsi="宋体" w:eastAsia="宋体"/>
                <w:bCs/>
                <w:szCs w:val="21"/>
              </w:rPr>
              <w:t>　75mm200g</w:t>
            </w:r>
          </w:p>
        </w:tc>
        <w:tc>
          <w:tcPr>
            <w:tcW w:w="787" w:type="dxa"/>
            <w:noWrap w:val="0"/>
            <w:vAlign w:val="top"/>
          </w:tcPr>
          <w:p w14:paraId="294AD241">
            <w:pPr>
              <w:spacing w:line="360" w:lineRule="exact"/>
              <w:jc w:val="center"/>
              <w:rPr>
                <w:rFonts w:hint="eastAsia" w:ascii="宋体" w:hAnsi="宋体" w:eastAsia="宋体"/>
                <w:bCs/>
                <w:szCs w:val="21"/>
              </w:rPr>
            </w:pPr>
            <w:r>
              <w:rPr>
                <w:rFonts w:hint="eastAsia" w:ascii="宋体" w:hAnsi="宋体" w:eastAsia="宋体"/>
                <w:bCs/>
                <w:szCs w:val="21"/>
              </w:rPr>
              <w:t>个</w:t>
            </w:r>
          </w:p>
        </w:tc>
      </w:tr>
      <w:tr w14:paraId="5081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A12A0F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18</w:t>
            </w:r>
          </w:p>
        </w:tc>
        <w:tc>
          <w:tcPr>
            <w:tcW w:w="2713" w:type="dxa"/>
            <w:noWrap w:val="0"/>
            <w:vAlign w:val="top"/>
          </w:tcPr>
          <w:p w14:paraId="7B2383C6">
            <w:pPr>
              <w:spacing w:line="360" w:lineRule="exact"/>
              <w:jc w:val="center"/>
              <w:rPr>
                <w:rFonts w:hint="eastAsia" w:ascii="宋体" w:hAnsi="宋体" w:eastAsia="宋体"/>
                <w:bCs/>
                <w:sz w:val="20"/>
                <w:szCs w:val="20"/>
              </w:rPr>
            </w:pPr>
            <w:r>
              <w:rPr>
                <w:rFonts w:hint="eastAsia" w:ascii="宋体" w:hAnsi="宋体" w:eastAsia="宋体"/>
                <w:bCs/>
                <w:sz w:val="20"/>
                <w:szCs w:val="20"/>
              </w:rPr>
              <w:t>鼓粉分离（墨粉盒+硒鼓架）</w:t>
            </w:r>
          </w:p>
        </w:tc>
        <w:tc>
          <w:tcPr>
            <w:tcW w:w="2272" w:type="dxa"/>
            <w:noWrap w:val="0"/>
            <w:vAlign w:val="top"/>
          </w:tcPr>
          <w:p w14:paraId="21C22CA1">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力达盛、天威、格之格</w:t>
            </w:r>
          </w:p>
        </w:tc>
        <w:tc>
          <w:tcPr>
            <w:tcW w:w="2835" w:type="dxa"/>
            <w:shd w:val="clear" w:color="auto" w:fill="auto"/>
            <w:noWrap w:val="0"/>
            <w:vAlign w:val="top"/>
          </w:tcPr>
          <w:p w14:paraId="45346A33">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TN-3435墨粉盒（3000页）、DR-3450硒鼓架（30000页）</w:t>
            </w:r>
          </w:p>
        </w:tc>
        <w:tc>
          <w:tcPr>
            <w:tcW w:w="787" w:type="dxa"/>
            <w:noWrap w:val="0"/>
            <w:vAlign w:val="top"/>
          </w:tcPr>
          <w:p w14:paraId="01201726">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4324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8ABC99D">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19</w:t>
            </w:r>
          </w:p>
        </w:tc>
        <w:tc>
          <w:tcPr>
            <w:tcW w:w="2713" w:type="dxa"/>
            <w:noWrap w:val="0"/>
            <w:vAlign w:val="top"/>
          </w:tcPr>
          <w:p w14:paraId="77B94227">
            <w:pPr>
              <w:spacing w:line="360" w:lineRule="exact"/>
              <w:jc w:val="center"/>
              <w:rPr>
                <w:rFonts w:hint="eastAsia" w:ascii="宋体" w:hAnsi="宋体" w:eastAsia="宋体"/>
                <w:bCs/>
                <w:sz w:val="20"/>
                <w:szCs w:val="20"/>
              </w:rPr>
            </w:pPr>
            <w:r>
              <w:rPr>
                <w:rFonts w:hint="eastAsia" w:ascii="宋体" w:hAnsi="宋体" w:eastAsia="宋体"/>
                <w:bCs/>
                <w:sz w:val="20"/>
                <w:szCs w:val="20"/>
              </w:rPr>
              <w:t>鼓粉分离（粉盒+成像鼓）</w:t>
            </w:r>
          </w:p>
        </w:tc>
        <w:tc>
          <w:tcPr>
            <w:tcW w:w="2272" w:type="dxa"/>
            <w:noWrap w:val="0"/>
            <w:vAlign w:val="top"/>
          </w:tcPr>
          <w:p w14:paraId="516A3927">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天威、格之格、得力</w:t>
            </w:r>
          </w:p>
        </w:tc>
        <w:tc>
          <w:tcPr>
            <w:tcW w:w="2835" w:type="dxa"/>
            <w:shd w:val="clear" w:color="auto" w:fill="auto"/>
            <w:noWrap w:val="0"/>
            <w:vAlign w:val="top"/>
          </w:tcPr>
          <w:p w14:paraId="1627D796">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CF230A（30A）粉盒（1600页）、CF232A（32A）成像鼓（23000页）</w:t>
            </w:r>
          </w:p>
        </w:tc>
        <w:tc>
          <w:tcPr>
            <w:tcW w:w="787" w:type="dxa"/>
            <w:noWrap w:val="0"/>
            <w:vAlign w:val="top"/>
          </w:tcPr>
          <w:p w14:paraId="01296809">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232F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F869E3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20</w:t>
            </w:r>
          </w:p>
        </w:tc>
        <w:tc>
          <w:tcPr>
            <w:tcW w:w="2713" w:type="dxa"/>
            <w:noWrap w:val="0"/>
            <w:vAlign w:val="top"/>
          </w:tcPr>
          <w:p w14:paraId="1BDD40EF">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4CC62AA0">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天威、格之格</w:t>
            </w:r>
          </w:p>
        </w:tc>
        <w:tc>
          <w:tcPr>
            <w:tcW w:w="2835" w:type="dxa"/>
            <w:shd w:val="clear" w:color="auto" w:fill="auto"/>
            <w:noWrap w:val="0"/>
            <w:vAlign w:val="top"/>
          </w:tcPr>
          <w:p w14:paraId="11708804">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MLT-D111S黑色硒鼓（1000页，鼓粉一体）</w:t>
            </w:r>
          </w:p>
        </w:tc>
        <w:tc>
          <w:tcPr>
            <w:tcW w:w="787" w:type="dxa"/>
            <w:noWrap w:val="0"/>
            <w:vAlign w:val="top"/>
          </w:tcPr>
          <w:p w14:paraId="1AB3967D">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32CA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25C6D3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21</w:t>
            </w:r>
          </w:p>
        </w:tc>
        <w:tc>
          <w:tcPr>
            <w:tcW w:w="2713" w:type="dxa"/>
            <w:noWrap w:val="0"/>
            <w:vAlign w:val="top"/>
          </w:tcPr>
          <w:p w14:paraId="16F790BF">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68E86C76">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彩格、京呈、科思特</w:t>
            </w:r>
          </w:p>
        </w:tc>
        <w:tc>
          <w:tcPr>
            <w:tcW w:w="2835" w:type="dxa"/>
            <w:shd w:val="clear" w:color="auto" w:fill="auto"/>
            <w:noWrap w:val="0"/>
            <w:vAlign w:val="top"/>
          </w:tcPr>
          <w:p w14:paraId="3D5A5E8B">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IUP-P100硒鼓（12000页，鼓粉一体）</w:t>
            </w:r>
          </w:p>
        </w:tc>
        <w:tc>
          <w:tcPr>
            <w:tcW w:w="787" w:type="dxa"/>
            <w:noWrap w:val="0"/>
            <w:vAlign w:val="top"/>
          </w:tcPr>
          <w:p w14:paraId="788A4D4C">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57B8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EBF6052">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22</w:t>
            </w:r>
          </w:p>
        </w:tc>
        <w:tc>
          <w:tcPr>
            <w:tcW w:w="2713" w:type="dxa"/>
            <w:noWrap w:val="0"/>
            <w:vAlign w:val="top"/>
          </w:tcPr>
          <w:p w14:paraId="567DBCEC">
            <w:pPr>
              <w:spacing w:line="360" w:lineRule="exact"/>
              <w:jc w:val="center"/>
              <w:rPr>
                <w:rFonts w:hint="eastAsia" w:ascii="宋体" w:hAnsi="宋体" w:eastAsia="宋体"/>
                <w:bCs/>
                <w:sz w:val="20"/>
                <w:szCs w:val="20"/>
              </w:rPr>
            </w:pPr>
            <w:r>
              <w:rPr>
                <w:rFonts w:hint="eastAsia" w:ascii="宋体" w:hAnsi="宋体" w:eastAsia="宋体"/>
                <w:bCs/>
                <w:sz w:val="20"/>
                <w:szCs w:val="20"/>
              </w:rPr>
              <w:t>鼓粉分离（墨粉盒+感光鼓单元）</w:t>
            </w:r>
          </w:p>
        </w:tc>
        <w:tc>
          <w:tcPr>
            <w:tcW w:w="2272" w:type="dxa"/>
            <w:noWrap w:val="0"/>
            <w:vAlign w:val="top"/>
          </w:tcPr>
          <w:p w14:paraId="20595737">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京呈、彩格、才进</w:t>
            </w:r>
          </w:p>
        </w:tc>
        <w:tc>
          <w:tcPr>
            <w:tcW w:w="2835" w:type="dxa"/>
            <w:shd w:val="clear" w:color="auto" w:fill="auto"/>
            <w:noWrap w:val="0"/>
            <w:vAlign w:val="top"/>
          </w:tcPr>
          <w:p w14:paraId="1FCF67F9">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SP230墨粉盒（2600页）、SP230感光鼓单元（12000页）</w:t>
            </w:r>
          </w:p>
        </w:tc>
        <w:tc>
          <w:tcPr>
            <w:tcW w:w="787" w:type="dxa"/>
            <w:noWrap w:val="0"/>
            <w:vAlign w:val="top"/>
          </w:tcPr>
          <w:p w14:paraId="3387FCCB">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0539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1F4DA920">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23</w:t>
            </w:r>
          </w:p>
        </w:tc>
        <w:tc>
          <w:tcPr>
            <w:tcW w:w="2713" w:type="dxa"/>
            <w:noWrap w:val="0"/>
            <w:vAlign w:val="top"/>
          </w:tcPr>
          <w:p w14:paraId="5BD29A8D">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5669C2EC">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得力、天威、格之格</w:t>
            </w:r>
          </w:p>
        </w:tc>
        <w:tc>
          <w:tcPr>
            <w:tcW w:w="2835" w:type="dxa"/>
            <w:shd w:val="clear" w:color="auto" w:fill="auto"/>
            <w:noWrap w:val="0"/>
            <w:vAlign w:val="top"/>
          </w:tcPr>
          <w:p w14:paraId="1A7C2110">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PD-300黑色硒鼓（3000页，鼓粉一体）</w:t>
            </w:r>
          </w:p>
        </w:tc>
        <w:tc>
          <w:tcPr>
            <w:tcW w:w="787" w:type="dxa"/>
            <w:noWrap w:val="0"/>
            <w:vAlign w:val="top"/>
          </w:tcPr>
          <w:p w14:paraId="6BCF1A92">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7D6B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C3572EC">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24</w:t>
            </w:r>
          </w:p>
        </w:tc>
        <w:tc>
          <w:tcPr>
            <w:tcW w:w="2713" w:type="dxa"/>
            <w:noWrap w:val="0"/>
            <w:vAlign w:val="top"/>
          </w:tcPr>
          <w:p w14:paraId="529C651C">
            <w:pPr>
              <w:spacing w:line="360" w:lineRule="exact"/>
              <w:jc w:val="center"/>
              <w:rPr>
                <w:rFonts w:hint="eastAsia" w:ascii="宋体" w:hAnsi="宋体" w:eastAsia="宋体"/>
                <w:bCs/>
                <w:sz w:val="20"/>
                <w:szCs w:val="20"/>
              </w:rPr>
            </w:pPr>
            <w:r>
              <w:rPr>
                <w:rFonts w:hint="eastAsia" w:ascii="宋体" w:hAnsi="宋体" w:eastAsia="宋体"/>
                <w:bCs/>
                <w:sz w:val="20"/>
                <w:szCs w:val="20"/>
              </w:rPr>
              <w:t>鼓粉分离（墨粉盒+硒鼓架）</w:t>
            </w:r>
          </w:p>
        </w:tc>
        <w:tc>
          <w:tcPr>
            <w:tcW w:w="2272" w:type="dxa"/>
            <w:noWrap w:val="0"/>
            <w:vAlign w:val="top"/>
          </w:tcPr>
          <w:p w14:paraId="21E7B09F">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天威、格之格、力达盛</w:t>
            </w:r>
          </w:p>
        </w:tc>
        <w:tc>
          <w:tcPr>
            <w:tcW w:w="2835" w:type="dxa"/>
            <w:shd w:val="clear" w:color="auto" w:fill="auto"/>
            <w:noWrap w:val="0"/>
            <w:vAlign w:val="top"/>
          </w:tcPr>
          <w:p w14:paraId="70838298">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TN-2425墨粉盒（3000页）、DR-2450硒鼓架（12000页）</w:t>
            </w:r>
          </w:p>
        </w:tc>
        <w:tc>
          <w:tcPr>
            <w:tcW w:w="787" w:type="dxa"/>
            <w:noWrap w:val="0"/>
            <w:vAlign w:val="top"/>
          </w:tcPr>
          <w:p w14:paraId="48A9EACD">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52CE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E125B5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25</w:t>
            </w:r>
          </w:p>
        </w:tc>
        <w:tc>
          <w:tcPr>
            <w:tcW w:w="2713" w:type="dxa"/>
            <w:noWrap w:val="0"/>
            <w:vAlign w:val="top"/>
          </w:tcPr>
          <w:p w14:paraId="4107817C">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1F53C336">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天威、格之格、得力</w:t>
            </w:r>
          </w:p>
        </w:tc>
        <w:tc>
          <w:tcPr>
            <w:tcW w:w="2835" w:type="dxa"/>
            <w:shd w:val="clear" w:color="auto" w:fill="auto"/>
            <w:noWrap w:val="0"/>
            <w:vAlign w:val="top"/>
          </w:tcPr>
          <w:p w14:paraId="78E941A1">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CF277A（77A）黑色硒鼓（3100页，鼓粉一体）</w:t>
            </w:r>
          </w:p>
        </w:tc>
        <w:tc>
          <w:tcPr>
            <w:tcW w:w="787" w:type="dxa"/>
            <w:noWrap w:val="0"/>
            <w:vAlign w:val="top"/>
          </w:tcPr>
          <w:p w14:paraId="750AD436">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4C5E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72A0F8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26</w:t>
            </w:r>
          </w:p>
        </w:tc>
        <w:tc>
          <w:tcPr>
            <w:tcW w:w="2713" w:type="dxa"/>
            <w:noWrap w:val="0"/>
            <w:vAlign w:val="top"/>
          </w:tcPr>
          <w:p w14:paraId="701A02B7">
            <w:pPr>
              <w:spacing w:line="360" w:lineRule="exact"/>
              <w:jc w:val="center"/>
              <w:rPr>
                <w:rFonts w:hint="eastAsia" w:ascii="宋体" w:hAnsi="宋体" w:eastAsia="宋体"/>
                <w:bCs/>
                <w:sz w:val="20"/>
                <w:szCs w:val="20"/>
              </w:rPr>
            </w:pPr>
            <w:r>
              <w:rPr>
                <w:rFonts w:hint="eastAsia" w:ascii="宋体" w:hAnsi="宋体" w:eastAsia="宋体"/>
                <w:bCs/>
                <w:sz w:val="20"/>
                <w:szCs w:val="20"/>
              </w:rPr>
              <w:t>鼓粉分离（墨粉盒+硒鼓架）</w:t>
            </w:r>
          </w:p>
        </w:tc>
        <w:tc>
          <w:tcPr>
            <w:tcW w:w="2272" w:type="dxa"/>
            <w:noWrap w:val="0"/>
            <w:vAlign w:val="top"/>
          </w:tcPr>
          <w:p w14:paraId="68C984AD">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力达盛、天威、格之格</w:t>
            </w:r>
          </w:p>
        </w:tc>
        <w:tc>
          <w:tcPr>
            <w:tcW w:w="2835" w:type="dxa"/>
            <w:shd w:val="clear" w:color="auto" w:fill="auto"/>
            <w:noWrap w:val="0"/>
            <w:vAlign w:val="top"/>
          </w:tcPr>
          <w:p w14:paraId="5A4BCDE2">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TN-3435墨粉盒（3000页）、DR-3450硒鼓架（30000页）</w:t>
            </w:r>
          </w:p>
        </w:tc>
        <w:tc>
          <w:tcPr>
            <w:tcW w:w="787" w:type="dxa"/>
            <w:noWrap w:val="0"/>
            <w:vAlign w:val="top"/>
          </w:tcPr>
          <w:p w14:paraId="45B10FEA">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68B2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57DF45EC">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27</w:t>
            </w:r>
          </w:p>
        </w:tc>
        <w:tc>
          <w:tcPr>
            <w:tcW w:w="2713" w:type="dxa"/>
            <w:noWrap w:val="0"/>
            <w:vAlign w:val="top"/>
          </w:tcPr>
          <w:p w14:paraId="6875C019">
            <w:pPr>
              <w:spacing w:line="360" w:lineRule="exact"/>
              <w:jc w:val="center"/>
              <w:rPr>
                <w:rFonts w:hint="eastAsia" w:ascii="宋体" w:hAnsi="宋体" w:eastAsia="宋体"/>
                <w:bCs/>
                <w:sz w:val="20"/>
                <w:szCs w:val="20"/>
              </w:rPr>
            </w:pPr>
            <w:r>
              <w:rPr>
                <w:rFonts w:hint="eastAsia" w:ascii="宋体" w:hAnsi="宋体" w:eastAsia="宋体"/>
                <w:bCs/>
                <w:sz w:val="20"/>
                <w:szCs w:val="20"/>
              </w:rPr>
              <w:t>喷墨打印机专用墨水</w:t>
            </w:r>
          </w:p>
        </w:tc>
        <w:tc>
          <w:tcPr>
            <w:tcW w:w="2272" w:type="dxa"/>
            <w:noWrap w:val="0"/>
            <w:vAlign w:val="top"/>
          </w:tcPr>
          <w:p w14:paraId="3EAAB168">
            <w:pPr>
              <w:spacing w:line="360" w:lineRule="exact"/>
              <w:jc w:val="center"/>
              <w:rPr>
                <w:rFonts w:hint="eastAsia" w:ascii="宋体" w:hAnsi="宋体" w:eastAsia="宋体"/>
                <w:bCs/>
                <w:sz w:val="20"/>
                <w:szCs w:val="20"/>
                <w:lang w:eastAsia="zh-CN"/>
              </w:rPr>
            </w:pPr>
            <w:r>
              <w:rPr>
                <w:rFonts w:hint="eastAsia" w:ascii="宋体" w:hAnsi="宋体" w:eastAsia="宋体"/>
                <w:bCs/>
                <w:szCs w:val="21"/>
              </w:rPr>
              <w:t>得力</w:t>
            </w:r>
            <w:r>
              <w:rPr>
                <w:rFonts w:hint="eastAsia" w:ascii="宋体" w:hAnsi="宋体" w:eastAsia="宋体"/>
                <w:bCs/>
                <w:sz w:val="20"/>
                <w:szCs w:val="20"/>
              </w:rPr>
              <w:t>、双杰、天威</w:t>
            </w:r>
          </w:p>
        </w:tc>
        <w:tc>
          <w:tcPr>
            <w:tcW w:w="2835" w:type="dxa"/>
            <w:shd w:val="clear" w:color="auto" w:fill="auto"/>
            <w:noWrap w:val="0"/>
            <w:vAlign w:val="top"/>
          </w:tcPr>
          <w:p w14:paraId="20C8D273">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GI-86黑色墨水（6000页）、GI-86青/品红/黄彩色墨水（14000页/色）</w:t>
            </w:r>
          </w:p>
        </w:tc>
        <w:tc>
          <w:tcPr>
            <w:tcW w:w="787" w:type="dxa"/>
            <w:noWrap w:val="0"/>
            <w:vAlign w:val="top"/>
          </w:tcPr>
          <w:p w14:paraId="0E3A810B">
            <w:pPr>
              <w:spacing w:line="360" w:lineRule="exact"/>
              <w:jc w:val="center"/>
              <w:rPr>
                <w:rFonts w:hint="eastAsia" w:ascii="宋体" w:hAnsi="宋体" w:eastAsia="宋体"/>
                <w:bCs/>
                <w:sz w:val="20"/>
                <w:szCs w:val="20"/>
              </w:rPr>
            </w:pPr>
            <w:r>
              <w:rPr>
                <w:rFonts w:hint="eastAsia" w:ascii="宋体" w:hAnsi="宋体" w:eastAsia="宋体"/>
                <w:bCs/>
                <w:sz w:val="20"/>
                <w:szCs w:val="20"/>
              </w:rPr>
              <w:t>套</w:t>
            </w:r>
          </w:p>
        </w:tc>
      </w:tr>
      <w:tr w14:paraId="6ED9F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4A045B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28</w:t>
            </w:r>
          </w:p>
        </w:tc>
        <w:tc>
          <w:tcPr>
            <w:tcW w:w="2713" w:type="dxa"/>
            <w:noWrap w:val="0"/>
            <w:vAlign w:val="top"/>
          </w:tcPr>
          <w:p w14:paraId="3E32264D">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72E28E5F">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格之格、天威</w:t>
            </w:r>
            <w:r>
              <w:rPr>
                <w:rFonts w:hint="eastAsia" w:ascii="宋体" w:hAnsi="宋体"/>
                <w:bCs/>
                <w:sz w:val="20"/>
                <w:szCs w:val="20"/>
                <w:lang w:eastAsia="zh-CN"/>
              </w:rPr>
              <w:t>、</w:t>
            </w:r>
            <w:r>
              <w:rPr>
                <w:rFonts w:hint="eastAsia" w:ascii="宋体" w:hAnsi="宋体" w:eastAsia="宋体"/>
                <w:bCs/>
                <w:szCs w:val="21"/>
              </w:rPr>
              <w:t>得力</w:t>
            </w:r>
          </w:p>
        </w:tc>
        <w:tc>
          <w:tcPr>
            <w:tcW w:w="2835" w:type="dxa"/>
            <w:shd w:val="clear" w:color="auto" w:fill="auto"/>
            <w:noWrap w:val="0"/>
            <w:vAlign w:val="top"/>
          </w:tcPr>
          <w:p w14:paraId="112A6E99">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W1005AC黑色硒鼓（20000页，鼓粉一体）</w:t>
            </w:r>
          </w:p>
        </w:tc>
        <w:tc>
          <w:tcPr>
            <w:tcW w:w="787" w:type="dxa"/>
            <w:noWrap w:val="0"/>
            <w:vAlign w:val="top"/>
          </w:tcPr>
          <w:p w14:paraId="2B20A6E2">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7F23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B30F8F9">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29</w:t>
            </w:r>
          </w:p>
        </w:tc>
        <w:tc>
          <w:tcPr>
            <w:tcW w:w="2713" w:type="dxa"/>
            <w:noWrap w:val="0"/>
            <w:vAlign w:val="top"/>
          </w:tcPr>
          <w:p w14:paraId="6A0C9F83">
            <w:pPr>
              <w:spacing w:line="360" w:lineRule="exact"/>
              <w:jc w:val="center"/>
              <w:rPr>
                <w:rFonts w:hint="eastAsia" w:ascii="宋体" w:hAnsi="宋体" w:eastAsia="宋体"/>
                <w:bCs/>
                <w:sz w:val="20"/>
                <w:szCs w:val="20"/>
              </w:rPr>
            </w:pPr>
            <w:r>
              <w:rPr>
                <w:rFonts w:hint="eastAsia" w:ascii="宋体" w:hAnsi="宋体" w:eastAsia="宋体"/>
                <w:bCs/>
                <w:sz w:val="20"/>
                <w:szCs w:val="20"/>
              </w:rPr>
              <w:t>鼓粉分离（墨粉盒+成像鼓）</w:t>
            </w:r>
          </w:p>
        </w:tc>
        <w:tc>
          <w:tcPr>
            <w:tcW w:w="2272" w:type="dxa"/>
            <w:noWrap w:val="0"/>
            <w:vAlign w:val="top"/>
          </w:tcPr>
          <w:p w14:paraId="5D94019B">
            <w:pPr>
              <w:spacing w:line="360" w:lineRule="exact"/>
              <w:jc w:val="center"/>
              <w:rPr>
                <w:rFonts w:hint="eastAsia" w:ascii="宋体" w:hAnsi="宋体" w:eastAsia="宋体"/>
                <w:bCs/>
                <w:sz w:val="20"/>
                <w:szCs w:val="20"/>
              </w:rPr>
            </w:pPr>
            <w:r>
              <w:rPr>
                <w:rFonts w:hint="eastAsia" w:ascii="宋体" w:hAnsi="宋体" w:eastAsia="宋体"/>
                <w:bCs/>
                <w:sz w:val="20"/>
                <w:szCs w:val="20"/>
              </w:rPr>
              <w:t>原装</w:t>
            </w:r>
          </w:p>
        </w:tc>
        <w:tc>
          <w:tcPr>
            <w:tcW w:w="2835" w:type="dxa"/>
            <w:shd w:val="clear" w:color="auto" w:fill="auto"/>
            <w:noWrap w:val="0"/>
            <w:vAlign w:val="top"/>
          </w:tcPr>
          <w:p w14:paraId="04FDCC2B">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W9140MC黑色墨粉盒（20000页）、W9141/42/43MC彩色墨粉盒、W9074MC黑色成像鼓、W9075MC彩色成像鼓</w:t>
            </w:r>
          </w:p>
        </w:tc>
        <w:tc>
          <w:tcPr>
            <w:tcW w:w="787" w:type="dxa"/>
            <w:noWrap w:val="0"/>
            <w:vAlign w:val="top"/>
          </w:tcPr>
          <w:p w14:paraId="4784E087">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7A43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8A72A02">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30</w:t>
            </w:r>
          </w:p>
        </w:tc>
        <w:tc>
          <w:tcPr>
            <w:tcW w:w="2713" w:type="dxa"/>
            <w:noWrap w:val="0"/>
            <w:vAlign w:val="top"/>
          </w:tcPr>
          <w:p w14:paraId="647FCBB6">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鼓粉一体彩色硒鼓</w:t>
            </w:r>
          </w:p>
        </w:tc>
        <w:tc>
          <w:tcPr>
            <w:tcW w:w="2272" w:type="dxa"/>
            <w:noWrap w:val="0"/>
            <w:vAlign w:val="top"/>
          </w:tcPr>
          <w:p w14:paraId="6D536AA7">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天威、格之格</w:t>
            </w:r>
            <w:r>
              <w:rPr>
                <w:rFonts w:hint="eastAsia" w:ascii="宋体" w:hAnsi="宋体"/>
                <w:bCs/>
                <w:sz w:val="20"/>
                <w:szCs w:val="20"/>
                <w:lang w:eastAsia="zh-CN"/>
              </w:rPr>
              <w:t>、</w:t>
            </w:r>
            <w:r>
              <w:rPr>
                <w:rFonts w:hint="eastAsia" w:ascii="宋体" w:hAnsi="宋体" w:eastAsia="宋体"/>
                <w:bCs/>
                <w:szCs w:val="21"/>
              </w:rPr>
              <w:t>得力</w:t>
            </w:r>
          </w:p>
        </w:tc>
        <w:tc>
          <w:tcPr>
            <w:tcW w:w="2835" w:type="dxa"/>
            <w:shd w:val="clear" w:color="auto" w:fill="auto"/>
            <w:noWrap w:val="0"/>
            <w:vAlign w:val="top"/>
          </w:tcPr>
          <w:p w14:paraId="2BF4D528">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CE740A（307A）黑色硒鼓（7000页，鼓粉一体）、CE741/742/743A彩色硒鼓（7300页，鼓粉一体）</w:t>
            </w:r>
          </w:p>
        </w:tc>
        <w:tc>
          <w:tcPr>
            <w:tcW w:w="787" w:type="dxa"/>
            <w:noWrap w:val="0"/>
            <w:vAlign w:val="top"/>
          </w:tcPr>
          <w:p w14:paraId="2369B00E">
            <w:pPr>
              <w:spacing w:line="360" w:lineRule="exact"/>
              <w:jc w:val="center"/>
              <w:rPr>
                <w:rFonts w:hint="eastAsia" w:ascii="宋体" w:hAnsi="宋体" w:eastAsia="宋体"/>
                <w:bCs/>
                <w:sz w:val="20"/>
                <w:szCs w:val="20"/>
                <w:lang w:eastAsia="zh-CN"/>
              </w:rPr>
            </w:pPr>
            <w:r>
              <w:rPr>
                <w:rFonts w:hint="eastAsia" w:ascii="宋体" w:hAnsi="宋体"/>
                <w:bCs/>
                <w:sz w:val="20"/>
                <w:szCs w:val="20"/>
                <w:lang w:eastAsia="zh-CN"/>
              </w:rPr>
              <w:t>套</w:t>
            </w:r>
          </w:p>
        </w:tc>
      </w:tr>
      <w:tr w14:paraId="06D5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20CF06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31</w:t>
            </w:r>
          </w:p>
        </w:tc>
        <w:tc>
          <w:tcPr>
            <w:tcW w:w="2713" w:type="dxa"/>
            <w:noWrap w:val="0"/>
            <w:vAlign w:val="top"/>
          </w:tcPr>
          <w:p w14:paraId="325A81E3">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46D49F5F">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天威、格之格</w:t>
            </w:r>
            <w:r>
              <w:rPr>
                <w:rFonts w:hint="eastAsia" w:ascii="宋体" w:hAnsi="宋体"/>
                <w:bCs/>
                <w:sz w:val="20"/>
                <w:szCs w:val="20"/>
                <w:lang w:eastAsia="zh-CN"/>
              </w:rPr>
              <w:t>、</w:t>
            </w:r>
            <w:r>
              <w:rPr>
                <w:rFonts w:hint="eastAsia" w:ascii="宋体" w:hAnsi="宋体" w:eastAsia="宋体"/>
                <w:bCs/>
                <w:szCs w:val="21"/>
              </w:rPr>
              <w:t>得力</w:t>
            </w:r>
          </w:p>
        </w:tc>
        <w:tc>
          <w:tcPr>
            <w:tcW w:w="2835" w:type="dxa"/>
            <w:shd w:val="clear" w:color="auto" w:fill="auto"/>
            <w:noWrap w:val="0"/>
            <w:vAlign w:val="top"/>
          </w:tcPr>
          <w:p w14:paraId="7F9559FB">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CRG326黑色硒鼓（2100页，鼓粉一体）</w:t>
            </w:r>
          </w:p>
        </w:tc>
        <w:tc>
          <w:tcPr>
            <w:tcW w:w="787" w:type="dxa"/>
            <w:noWrap w:val="0"/>
            <w:vAlign w:val="top"/>
          </w:tcPr>
          <w:p w14:paraId="7AA66CD5">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2D6A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9C15E3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32</w:t>
            </w:r>
          </w:p>
        </w:tc>
        <w:tc>
          <w:tcPr>
            <w:tcW w:w="2713" w:type="dxa"/>
            <w:noWrap w:val="0"/>
            <w:vAlign w:val="top"/>
          </w:tcPr>
          <w:p w14:paraId="00D9D34D">
            <w:pPr>
              <w:spacing w:line="360" w:lineRule="exact"/>
              <w:jc w:val="center"/>
              <w:rPr>
                <w:rFonts w:hint="eastAsia" w:ascii="宋体" w:hAnsi="宋体" w:eastAsia="宋体"/>
                <w:bCs/>
                <w:sz w:val="20"/>
                <w:szCs w:val="20"/>
              </w:rPr>
            </w:pPr>
            <w:r>
              <w:rPr>
                <w:rFonts w:hint="eastAsia" w:ascii="宋体" w:hAnsi="宋体" w:eastAsia="宋体"/>
                <w:bCs/>
                <w:sz w:val="20"/>
                <w:szCs w:val="20"/>
              </w:rPr>
              <w:t>鼓粉一体硒鼓</w:t>
            </w:r>
          </w:p>
        </w:tc>
        <w:tc>
          <w:tcPr>
            <w:tcW w:w="2272" w:type="dxa"/>
            <w:noWrap w:val="0"/>
            <w:vAlign w:val="top"/>
          </w:tcPr>
          <w:p w14:paraId="2F1EA9E8">
            <w:pPr>
              <w:spacing w:line="360" w:lineRule="exact"/>
              <w:jc w:val="center"/>
              <w:rPr>
                <w:rFonts w:hint="eastAsia" w:ascii="宋体" w:hAnsi="宋体" w:eastAsia="宋体"/>
                <w:bCs/>
                <w:sz w:val="20"/>
                <w:szCs w:val="20"/>
                <w:lang w:eastAsia="zh-CN"/>
              </w:rPr>
            </w:pPr>
            <w:r>
              <w:rPr>
                <w:rFonts w:hint="eastAsia" w:ascii="宋体" w:hAnsi="宋体" w:eastAsia="宋体"/>
                <w:bCs/>
                <w:sz w:val="20"/>
                <w:szCs w:val="20"/>
              </w:rPr>
              <w:t>得力、天威、格之格</w:t>
            </w:r>
          </w:p>
        </w:tc>
        <w:tc>
          <w:tcPr>
            <w:tcW w:w="2835" w:type="dxa"/>
            <w:shd w:val="clear" w:color="auto" w:fill="auto"/>
            <w:noWrap w:val="0"/>
            <w:vAlign w:val="top"/>
          </w:tcPr>
          <w:p w14:paraId="24CB8A88">
            <w:pPr>
              <w:spacing w:line="360" w:lineRule="exact"/>
              <w:jc w:val="center"/>
              <w:rPr>
                <w:rFonts w:hint="eastAsia" w:ascii="宋体" w:hAnsi="宋体" w:eastAsia="宋体"/>
                <w:bCs/>
                <w:sz w:val="20"/>
                <w:szCs w:val="20"/>
                <w:lang w:val="en-US" w:eastAsia="zh-CN"/>
              </w:rPr>
            </w:pPr>
            <w:r>
              <w:rPr>
                <w:rFonts w:hint="eastAsia" w:ascii="宋体" w:hAnsi="宋体" w:eastAsia="宋体"/>
                <w:bCs/>
                <w:sz w:val="20"/>
                <w:szCs w:val="20"/>
              </w:rPr>
              <w:t>PD-300黑色硒鼓（3000页，鼓粉一体）</w:t>
            </w:r>
          </w:p>
        </w:tc>
        <w:tc>
          <w:tcPr>
            <w:tcW w:w="787" w:type="dxa"/>
            <w:noWrap w:val="0"/>
            <w:vAlign w:val="top"/>
          </w:tcPr>
          <w:p w14:paraId="254FB7B7">
            <w:pPr>
              <w:spacing w:line="360" w:lineRule="exact"/>
              <w:jc w:val="center"/>
              <w:rPr>
                <w:rFonts w:hint="eastAsia" w:ascii="宋体" w:hAnsi="宋体" w:eastAsia="宋体"/>
                <w:bCs/>
                <w:sz w:val="20"/>
                <w:szCs w:val="20"/>
              </w:rPr>
            </w:pPr>
            <w:r>
              <w:rPr>
                <w:rFonts w:hint="eastAsia" w:ascii="宋体" w:hAnsi="宋体" w:eastAsia="宋体"/>
                <w:bCs/>
                <w:sz w:val="20"/>
                <w:szCs w:val="20"/>
              </w:rPr>
              <w:t>支</w:t>
            </w:r>
          </w:p>
        </w:tc>
      </w:tr>
      <w:tr w14:paraId="0F7E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62084C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33</w:t>
            </w:r>
          </w:p>
        </w:tc>
        <w:tc>
          <w:tcPr>
            <w:tcW w:w="2713" w:type="dxa"/>
            <w:shd w:val="clear" w:color="auto" w:fill="auto"/>
            <w:noWrap w:val="0"/>
            <w:vAlign w:val="top"/>
          </w:tcPr>
          <w:p w14:paraId="1219FCF7">
            <w:pPr>
              <w:spacing w:line="360" w:lineRule="exact"/>
              <w:jc w:val="center"/>
              <w:rPr>
                <w:rFonts w:hint="eastAsia" w:ascii="宋体" w:hAnsi="宋体" w:eastAsia="宋体"/>
                <w:bCs/>
                <w:szCs w:val="21"/>
                <w:lang w:val="en-US" w:eastAsia="zh-CN"/>
              </w:rPr>
            </w:pPr>
            <w:r>
              <w:rPr>
                <w:rFonts w:hint="eastAsia" w:ascii="宋体" w:hAnsi="宋体" w:eastAsia="宋体"/>
                <w:bCs/>
                <w:szCs w:val="21"/>
              </w:rPr>
              <w:t>光敏印油</w:t>
            </w:r>
          </w:p>
        </w:tc>
        <w:tc>
          <w:tcPr>
            <w:tcW w:w="2272" w:type="dxa"/>
            <w:shd w:val="clear" w:color="auto" w:fill="auto"/>
            <w:noWrap w:val="0"/>
            <w:vAlign w:val="top"/>
          </w:tcPr>
          <w:p w14:paraId="7E9EF540">
            <w:pPr>
              <w:spacing w:line="360" w:lineRule="exact"/>
              <w:jc w:val="center"/>
              <w:rPr>
                <w:rFonts w:hint="eastAsia" w:ascii="宋体" w:hAnsi="宋体" w:eastAsia="宋体"/>
                <w:bCs/>
                <w:szCs w:val="21"/>
                <w:lang w:val="en-US" w:eastAsia="zh-CN"/>
              </w:rPr>
            </w:pPr>
            <w:r>
              <w:rPr>
                <w:rFonts w:hint="eastAsia" w:ascii="宋体" w:hAnsi="宋体" w:eastAsia="宋体"/>
                <w:bCs/>
                <w:szCs w:val="21"/>
              </w:rPr>
              <w:t>得力、富盾、晨光</w:t>
            </w:r>
          </w:p>
        </w:tc>
        <w:tc>
          <w:tcPr>
            <w:tcW w:w="2835" w:type="dxa"/>
            <w:shd w:val="clear" w:color="auto" w:fill="auto"/>
            <w:noWrap w:val="0"/>
            <w:vAlign w:val="top"/>
          </w:tcPr>
          <w:p w14:paraId="5950ED39">
            <w:pPr>
              <w:spacing w:line="360" w:lineRule="exact"/>
              <w:jc w:val="center"/>
              <w:rPr>
                <w:rFonts w:hint="default" w:ascii="宋体" w:hAnsi="宋体" w:eastAsia="宋体"/>
                <w:bCs/>
                <w:szCs w:val="21"/>
                <w:lang w:val="en-US" w:eastAsia="zh-CN"/>
              </w:rPr>
            </w:pPr>
            <w:r>
              <w:rPr>
                <w:rFonts w:hint="eastAsia" w:ascii="宋体" w:hAnsi="宋体"/>
                <w:bCs/>
                <w:szCs w:val="21"/>
                <w:lang w:val="en-US" w:eastAsia="zh-CN"/>
              </w:rPr>
              <w:t>10ml</w:t>
            </w:r>
            <w:r>
              <w:rPr>
                <w:rFonts w:hint="eastAsia" w:ascii="宋体" w:hAnsi="宋体" w:eastAsia="宋体"/>
                <w:bCs/>
                <w:szCs w:val="21"/>
                <w:lang w:val="en-US" w:eastAsia="zh-CN"/>
              </w:rPr>
              <w:t>蓝</w:t>
            </w:r>
          </w:p>
        </w:tc>
        <w:tc>
          <w:tcPr>
            <w:tcW w:w="787" w:type="dxa"/>
            <w:noWrap w:val="0"/>
            <w:vAlign w:val="top"/>
          </w:tcPr>
          <w:p w14:paraId="238BF7C7">
            <w:pPr>
              <w:spacing w:line="360" w:lineRule="exact"/>
              <w:jc w:val="center"/>
              <w:rPr>
                <w:rFonts w:hint="eastAsia" w:ascii="宋体" w:hAnsi="宋体" w:eastAsia="宋体"/>
                <w:bCs/>
                <w:szCs w:val="21"/>
              </w:rPr>
            </w:pPr>
            <w:r>
              <w:rPr>
                <w:rFonts w:hint="eastAsia" w:ascii="宋体" w:hAnsi="宋体" w:eastAsia="宋体"/>
                <w:bCs/>
                <w:szCs w:val="21"/>
              </w:rPr>
              <w:t>瓶</w:t>
            </w:r>
          </w:p>
        </w:tc>
      </w:tr>
      <w:tr w14:paraId="0B4D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63B5903">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34</w:t>
            </w:r>
          </w:p>
        </w:tc>
        <w:tc>
          <w:tcPr>
            <w:tcW w:w="2713" w:type="dxa"/>
            <w:noWrap w:val="0"/>
            <w:vAlign w:val="top"/>
          </w:tcPr>
          <w:p w14:paraId="3262B842">
            <w:pPr>
              <w:spacing w:line="360" w:lineRule="exact"/>
              <w:jc w:val="center"/>
              <w:rPr>
                <w:rFonts w:hint="eastAsia" w:ascii="宋体" w:hAnsi="宋体" w:eastAsia="宋体"/>
                <w:bCs/>
                <w:szCs w:val="21"/>
              </w:rPr>
            </w:pPr>
            <w:r>
              <w:rPr>
                <w:rFonts w:hint="eastAsia" w:ascii="宋体" w:hAnsi="宋体" w:eastAsia="宋体"/>
                <w:bCs/>
                <w:szCs w:val="21"/>
              </w:rPr>
              <w:t>光敏印油</w:t>
            </w:r>
          </w:p>
        </w:tc>
        <w:tc>
          <w:tcPr>
            <w:tcW w:w="2272" w:type="dxa"/>
            <w:noWrap w:val="0"/>
            <w:vAlign w:val="top"/>
          </w:tcPr>
          <w:p w14:paraId="71780DF3">
            <w:pPr>
              <w:spacing w:line="360" w:lineRule="exact"/>
              <w:jc w:val="center"/>
              <w:rPr>
                <w:rFonts w:hint="eastAsia" w:ascii="宋体" w:hAnsi="宋体" w:eastAsia="宋体"/>
                <w:bCs/>
                <w:szCs w:val="21"/>
              </w:rPr>
            </w:pPr>
            <w:r>
              <w:rPr>
                <w:rFonts w:hint="eastAsia" w:ascii="宋体" w:hAnsi="宋体" w:eastAsia="宋体"/>
                <w:bCs/>
                <w:szCs w:val="21"/>
              </w:rPr>
              <w:t>得力、富盾、晨光</w:t>
            </w:r>
          </w:p>
        </w:tc>
        <w:tc>
          <w:tcPr>
            <w:tcW w:w="2835" w:type="dxa"/>
            <w:noWrap w:val="0"/>
            <w:vAlign w:val="top"/>
          </w:tcPr>
          <w:p w14:paraId="4AC300E5">
            <w:pPr>
              <w:spacing w:line="360" w:lineRule="exact"/>
              <w:jc w:val="center"/>
              <w:rPr>
                <w:rFonts w:hint="eastAsia" w:ascii="宋体" w:hAnsi="宋体" w:eastAsia="宋体"/>
                <w:bCs/>
                <w:szCs w:val="21"/>
              </w:rPr>
            </w:pPr>
            <w:r>
              <w:rPr>
                <w:rFonts w:hint="eastAsia" w:ascii="宋体" w:hAnsi="宋体"/>
                <w:bCs/>
                <w:szCs w:val="21"/>
                <w:lang w:val="en-US" w:eastAsia="zh-CN"/>
              </w:rPr>
              <w:t>10ml</w:t>
            </w:r>
            <w:r>
              <w:rPr>
                <w:rFonts w:hint="eastAsia" w:ascii="宋体" w:hAnsi="宋体" w:eastAsia="宋体"/>
                <w:bCs/>
                <w:szCs w:val="21"/>
              </w:rPr>
              <w:t>红</w:t>
            </w:r>
          </w:p>
        </w:tc>
        <w:tc>
          <w:tcPr>
            <w:tcW w:w="787" w:type="dxa"/>
            <w:noWrap w:val="0"/>
            <w:vAlign w:val="top"/>
          </w:tcPr>
          <w:p w14:paraId="35E35CE2">
            <w:pPr>
              <w:spacing w:line="360" w:lineRule="exact"/>
              <w:jc w:val="center"/>
              <w:rPr>
                <w:rFonts w:hint="eastAsia" w:ascii="宋体" w:hAnsi="宋体" w:eastAsia="宋体"/>
                <w:bCs/>
                <w:szCs w:val="21"/>
              </w:rPr>
            </w:pPr>
            <w:r>
              <w:rPr>
                <w:rFonts w:hint="eastAsia" w:ascii="宋体" w:hAnsi="宋体" w:eastAsia="宋体"/>
                <w:bCs/>
                <w:szCs w:val="21"/>
              </w:rPr>
              <w:t>瓶</w:t>
            </w:r>
          </w:p>
        </w:tc>
      </w:tr>
      <w:tr w14:paraId="224A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B50DA4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35</w:t>
            </w:r>
          </w:p>
        </w:tc>
        <w:tc>
          <w:tcPr>
            <w:tcW w:w="2713" w:type="dxa"/>
            <w:noWrap w:val="0"/>
            <w:vAlign w:val="top"/>
          </w:tcPr>
          <w:p w14:paraId="40BF7CA2">
            <w:pPr>
              <w:spacing w:line="360" w:lineRule="exact"/>
              <w:jc w:val="center"/>
              <w:rPr>
                <w:rFonts w:hint="eastAsia" w:ascii="宋体" w:hAnsi="宋体" w:eastAsia="宋体"/>
                <w:bCs/>
                <w:szCs w:val="21"/>
              </w:rPr>
            </w:pPr>
            <w:r>
              <w:rPr>
                <w:rFonts w:hint="eastAsia" w:ascii="宋体" w:hAnsi="宋体" w:eastAsia="宋体"/>
                <w:bCs/>
                <w:szCs w:val="21"/>
              </w:rPr>
              <w:t>笔记本</w:t>
            </w:r>
          </w:p>
        </w:tc>
        <w:tc>
          <w:tcPr>
            <w:tcW w:w="2272" w:type="dxa"/>
            <w:noWrap w:val="0"/>
            <w:vAlign w:val="top"/>
          </w:tcPr>
          <w:p w14:paraId="2CD9D874">
            <w:pPr>
              <w:spacing w:line="360" w:lineRule="exact"/>
              <w:jc w:val="center"/>
              <w:rPr>
                <w:rFonts w:hint="eastAsia" w:ascii="宋体" w:hAnsi="宋体" w:eastAsia="宋体"/>
                <w:bCs/>
                <w:szCs w:val="21"/>
                <w:lang w:eastAsia="zh-CN"/>
              </w:rPr>
            </w:pPr>
            <w:r>
              <w:rPr>
                <w:rFonts w:hint="eastAsia" w:ascii="宋体" w:hAnsi="宋体" w:eastAsia="宋体"/>
                <w:bCs/>
                <w:szCs w:val="21"/>
              </w:rPr>
              <w:t>得力、晨光、</w:t>
            </w:r>
            <w:r>
              <w:rPr>
                <w:rFonts w:hint="eastAsia" w:ascii="宋体" w:hAnsi="宋体" w:eastAsia="宋体"/>
                <w:bCs/>
                <w:szCs w:val="21"/>
                <w:lang w:val="en-US" w:eastAsia="zh-CN"/>
              </w:rPr>
              <w:t>齐心</w:t>
            </w:r>
          </w:p>
        </w:tc>
        <w:tc>
          <w:tcPr>
            <w:tcW w:w="2835" w:type="dxa"/>
            <w:noWrap w:val="0"/>
            <w:vAlign w:val="top"/>
          </w:tcPr>
          <w:p w14:paraId="1B67E9D6">
            <w:pPr>
              <w:spacing w:line="360" w:lineRule="exact"/>
              <w:jc w:val="center"/>
              <w:rPr>
                <w:rFonts w:hint="eastAsia" w:ascii="宋体" w:hAnsi="宋体" w:eastAsia="宋体"/>
                <w:bCs/>
                <w:szCs w:val="21"/>
              </w:rPr>
            </w:pPr>
            <w:r>
              <w:rPr>
                <w:rFonts w:hint="eastAsia" w:ascii="宋体" w:hAnsi="宋体" w:eastAsia="宋体"/>
                <w:bCs/>
                <w:szCs w:val="21"/>
              </w:rPr>
              <w:t>25K120张</w:t>
            </w:r>
          </w:p>
        </w:tc>
        <w:tc>
          <w:tcPr>
            <w:tcW w:w="787" w:type="dxa"/>
            <w:noWrap w:val="0"/>
            <w:vAlign w:val="top"/>
          </w:tcPr>
          <w:p w14:paraId="060C2719">
            <w:pPr>
              <w:spacing w:line="360" w:lineRule="exact"/>
              <w:jc w:val="center"/>
              <w:rPr>
                <w:rFonts w:hint="eastAsia" w:ascii="宋体" w:hAnsi="宋体" w:eastAsia="宋体"/>
                <w:bCs/>
                <w:szCs w:val="21"/>
              </w:rPr>
            </w:pPr>
            <w:r>
              <w:rPr>
                <w:rFonts w:hint="eastAsia" w:ascii="宋体" w:hAnsi="宋体" w:eastAsia="宋体"/>
                <w:bCs/>
                <w:szCs w:val="21"/>
              </w:rPr>
              <w:t>本</w:t>
            </w:r>
          </w:p>
        </w:tc>
      </w:tr>
      <w:tr w14:paraId="4B7D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6" w:type="dxa"/>
            <w:shd w:val="clear" w:color="auto" w:fill="auto"/>
            <w:noWrap w:val="0"/>
            <w:vAlign w:val="top"/>
          </w:tcPr>
          <w:p w14:paraId="64F47E17">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36</w:t>
            </w:r>
          </w:p>
        </w:tc>
        <w:tc>
          <w:tcPr>
            <w:tcW w:w="2713" w:type="dxa"/>
            <w:noWrap w:val="0"/>
            <w:vAlign w:val="top"/>
          </w:tcPr>
          <w:p w14:paraId="7E1BCDBF">
            <w:pPr>
              <w:spacing w:line="360" w:lineRule="exact"/>
              <w:jc w:val="center"/>
              <w:rPr>
                <w:rFonts w:hint="eastAsia" w:ascii="宋体" w:hAnsi="宋体" w:eastAsia="宋体"/>
                <w:bCs/>
                <w:szCs w:val="21"/>
              </w:rPr>
            </w:pPr>
            <w:r>
              <w:rPr>
                <w:rFonts w:hint="eastAsia" w:ascii="宋体" w:hAnsi="宋体" w:eastAsia="宋体"/>
                <w:bCs/>
                <w:szCs w:val="21"/>
              </w:rPr>
              <w:t>党</w:t>
            </w:r>
            <w:r>
              <w:rPr>
                <w:rFonts w:hint="eastAsia" w:ascii="宋体" w:hAnsi="宋体" w:eastAsia="宋体"/>
                <w:bCs/>
                <w:szCs w:val="21"/>
                <w:lang w:val="en-US" w:eastAsia="zh-CN"/>
              </w:rPr>
              <w:t>员</w:t>
            </w:r>
            <w:r>
              <w:rPr>
                <w:rFonts w:hint="eastAsia" w:ascii="宋体" w:hAnsi="宋体" w:eastAsia="宋体"/>
                <w:bCs/>
                <w:szCs w:val="21"/>
              </w:rPr>
              <w:t>学习教育笔记本</w:t>
            </w:r>
          </w:p>
        </w:tc>
        <w:tc>
          <w:tcPr>
            <w:tcW w:w="2272" w:type="dxa"/>
            <w:noWrap w:val="0"/>
            <w:vAlign w:val="top"/>
          </w:tcPr>
          <w:p w14:paraId="0D22E865">
            <w:pPr>
              <w:spacing w:line="360" w:lineRule="exact"/>
              <w:jc w:val="center"/>
              <w:rPr>
                <w:rFonts w:hint="eastAsia" w:ascii="宋体" w:hAnsi="宋体" w:eastAsia="宋体"/>
                <w:bCs/>
                <w:szCs w:val="21"/>
              </w:rPr>
            </w:pPr>
            <w:r>
              <w:rPr>
                <w:rFonts w:hint="eastAsia" w:ascii="宋体" w:hAnsi="宋体" w:eastAsia="宋体"/>
                <w:bCs/>
                <w:szCs w:val="21"/>
              </w:rPr>
              <w:t>　得力、晨光、</w:t>
            </w:r>
            <w:r>
              <w:rPr>
                <w:rFonts w:hint="eastAsia" w:ascii="宋体" w:hAnsi="宋体" w:eastAsia="宋体"/>
                <w:bCs/>
                <w:szCs w:val="21"/>
                <w:lang w:val="en-US" w:eastAsia="zh-CN"/>
              </w:rPr>
              <w:t>齐心</w:t>
            </w:r>
          </w:p>
        </w:tc>
        <w:tc>
          <w:tcPr>
            <w:tcW w:w="2835" w:type="dxa"/>
            <w:noWrap w:val="0"/>
            <w:vAlign w:val="top"/>
          </w:tcPr>
          <w:p w14:paraId="4B7AD391">
            <w:pPr>
              <w:spacing w:line="360" w:lineRule="exact"/>
              <w:jc w:val="center"/>
              <w:rPr>
                <w:rFonts w:hint="eastAsia" w:ascii="宋体" w:hAnsi="宋体" w:eastAsia="宋体"/>
                <w:bCs/>
                <w:szCs w:val="21"/>
              </w:rPr>
            </w:pPr>
            <w:r>
              <w:rPr>
                <w:rFonts w:hint="eastAsia" w:ascii="宋体" w:hAnsi="宋体" w:eastAsia="宋体"/>
                <w:bCs/>
                <w:szCs w:val="21"/>
              </w:rPr>
              <w:t>A5/100张10本装皮面</w:t>
            </w:r>
          </w:p>
        </w:tc>
        <w:tc>
          <w:tcPr>
            <w:tcW w:w="787" w:type="dxa"/>
            <w:noWrap w:val="0"/>
            <w:vAlign w:val="top"/>
          </w:tcPr>
          <w:p w14:paraId="261E2ADE">
            <w:pPr>
              <w:spacing w:line="360" w:lineRule="exact"/>
              <w:jc w:val="center"/>
              <w:rPr>
                <w:rFonts w:hint="eastAsia" w:ascii="宋体" w:hAnsi="宋体" w:eastAsia="宋体"/>
                <w:bCs/>
                <w:szCs w:val="21"/>
              </w:rPr>
            </w:pPr>
            <w:r>
              <w:rPr>
                <w:rFonts w:hint="eastAsia" w:ascii="宋体" w:hAnsi="宋体" w:eastAsia="宋体"/>
                <w:bCs/>
                <w:szCs w:val="21"/>
              </w:rPr>
              <w:t>本</w:t>
            </w:r>
          </w:p>
        </w:tc>
      </w:tr>
      <w:tr w14:paraId="67AD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1F4460E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37</w:t>
            </w:r>
          </w:p>
        </w:tc>
        <w:tc>
          <w:tcPr>
            <w:tcW w:w="2713" w:type="dxa"/>
            <w:noWrap w:val="0"/>
            <w:vAlign w:val="top"/>
          </w:tcPr>
          <w:p w14:paraId="1F9EB557">
            <w:pPr>
              <w:spacing w:line="360" w:lineRule="exact"/>
              <w:jc w:val="center"/>
              <w:rPr>
                <w:rFonts w:hint="eastAsia" w:ascii="宋体" w:hAnsi="宋体" w:eastAsia="宋体"/>
                <w:bCs/>
                <w:szCs w:val="21"/>
              </w:rPr>
            </w:pPr>
            <w:r>
              <w:rPr>
                <w:rFonts w:hint="eastAsia" w:ascii="宋体" w:hAnsi="宋体" w:eastAsia="宋体"/>
                <w:bCs/>
                <w:szCs w:val="21"/>
              </w:rPr>
              <w:t>皮面笔记本</w:t>
            </w:r>
          </w:p>
        </w:tc>
        <w:tc>
          <w:tcPr>
            <w:tcW w:w="2272" w:type="dxa"/>
            <w:noWrap w:val="0"/>
            <w:vAlign w:val="top"/>
          </w:tcPr>
          <w:p w14:paraId="5E4E3695">
            <w:pPr>
              <w:spacing w:line="360" w:lineRule="exact"/>
              <w:jc w:val="center"/>
              <w:rPr>
                <w:rFonts w:hint="eastAsia" w:ascii="宋体" w:hAnsi="宋体" w:eastAsia="宋体"/>
                <w:bCs/>
                <w:szCs w:val="21"/>
              </w:rPr>
            </w:pPr>
            <w:r>
              <w:rPr>
                <w:rFonts w:hint="eastAsia" w:ascii="宋体" w:hAnsi="宋体" w:eastAsia="宋体"/>
                <w:bCs/>
                <w:szCs w:val="21"/>
              </w:rPr>
              <w:t>得力、晨光、</w:t>
            </w:r>
            <w:r>
              <w:rPr>
                <w:rFonts w:hint="eastAsia" w:ascii="宋体" w:hAnsi="宋体" w:eastAsia="宋体"/>
                <w:bCs/>
                <w:szCs w:val="21"/>
                <w:lang w:val="en-US" w:eastAsia="zh-CN"/>
              </w:rPr>
              <w:t>齐心</w:t>
            </w:r>
          </w:p>
        </w:tc>
        <w:tc>
          <w:tcPr>
            <w:tcW w:w="2835" w:type="dxa"/>
            <w:noWrap w:val="0"/>
            <w:vAlign w:val="top"/>
          </w:tcPr>
          <w:p w14:paraId="18A04A1C">
            <w:pPr>
              <w:spacing w:line="360" w:lineRule="exact"/>
              <w:jc w:val="center"/>
              <w:rPr>
                <w:rFonts w:hint="eastAsia" w:ascii="宋体" w:hAnsi="宋体" w:eastAsia="宋体"/>
                <w:bCs/>
                <w:szCs w:val="21"/>
              </w:rPr>
            </w:pPr>
            <w:r>
              <w:rPr>
                <w:rFonts w:hint="eastAsia" w:ascii="宋体" w:hAnsi="宋体" w:eastAsia="宋体"/>
                <w:bCs/>
                <w:szCs w:val="21"/>
              </w:rPr>
              <w:t>18K</w:t>
            </w:r>
          </w:p>
        </w:tc>
        <w:tc>
          <w:tcPr>
            <w:tcW w:w="787" w:type="dxa"/>
            <w:noWrap w:val="0"/>
            <w:vAlign w:val="top"/>
          </w:tcPr>
          <w:p w14:paraId="26D6595E">
            <w:pPr>
              <w:spacing w:line="360" w:lineRule="exact"/>
              <w:jc w:val="center"/>
              <w:rPr>
                <w:rFonts w:hint="eastAsia" w:ascii="宋体" w:hAnsi="宋体" w:eastAsia="宋体"/>
                <w:bCs/>
                <w:szCs w:val="21"/>
              </w:rPr>
            </w:pPr>
            <w:r>
              <w:rPr>
                <w:rFonts w:hint="eastAsia" w:ascii="宋体" w:hAnsi="宋体" w:eastAsia="宋体"/>
                <w:bCs/>
                <w:szCs w:val="21"/>
              </w:rPr>
              <w:t>本</w:t>
            </w:r>
          </w:p>
        </w:tc>
      </w:tr>
      <w:tr w14:paraId="1A07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A6FEC1D">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38</w:t>
            </w:r>
          </w:p>
        </w:tc>
        <w:tc>
          <w:tcPr>
            <w:tcW w:w="2713" w:type="dxa"/>
            <w:noWrap w:val="0"/>
            <w:vAlign w:val="top"/>
          </w:tcPr>
          <w:p w14:paraId="6E1E2AF6">
            <w:pPr>
              <w:spacing w:line="360" w:lineRule="exact"/>
              <w:jc w:val="center"/>
              <w:rPr>
                <w:rFonts w:hint="eastAsia" w:ascii="宋体" w:hAnsi="宋体" w:eastAsia="宋体"/>
                <w:bCs/>
                <w:sz w:val="21"/>
                <w:szCs w:val="21"/>
              </w:rPr>
            </w:pPr>
            <w:r>
              <w:rPr>
                <w:rFonts w:hint="eastAsia" w:ascii="宋体" w:hAnsi="宋体" w:eastAsia="宋体"/>
                <w:bCs/>
                <w:sz w:val="21"/>
                <w:szCs w:val="21"/>
              </w:rPr>
              <w:t>反尾夹6#</w:t>
            </w:r>
          </w:p>
        </w:tc>
        <w:tc>
          <w:tcPr>
            <w:tcW w:w="2272" w:type="dxa"/>
            <w:noWrap w:val="0"/>
            <w:vAlign w:val="top"/>
          </w:tcPr>
          <w:p w14:paraId="4F7CD803">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得力、晨光、爱好</w:t>
            </w:r>
          </w:p>
        </w:tc>
        <w:tc>
          <w:tcPr>
            <w:tcW w:w="2835" w:type="dxa"/>
            <w:noWrap w:val="0"/>
            <w:vAlign w:val="top"/>
          </w:tcPr>
          <w:p w14:paraId="30F50336">
            <w:pPr>
              <w:spacing w:line="360" w:lineRule="exact"/>
              <w:jc w:val="center"/>
              <w:rPr>
                <w:rFonts w:hint="eastAsia" w:ascii="宋体" w:hAnsi="宋体" w:eastAsia="宋体"/>
                <w:bCs/>
                <w:sz w:val="21"/>
                <w:szCs w:val="21"/>
              </w:rPr>
            </w:pPr>
            <w:r>
              <w:rPr>
                <w:rFonts w:hint="eastAsia" w:ascii="宋体" w:hAnsi="宋体" w:eastAsia="宋体"/>
                <w:bCs/>
                <w:sz w:val="21"/>
                <w:szCs w:val="21"/>
              </w:rPr>
              <w:t>15mm（60只））</w:t>
            </w:r>
          </w:p>
        </w:tc>
        <w:tc>
          <w:tcPr>
            <w:tcW w:w="787" w:type="dxa"/>
            <w:noWrap w:val="0"/>
            <w:vAlign w:val="top"/>
          </w:tcPr>
          <w:p w14:paraId="5C093CA4">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7BEA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4D218CA">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39</w:t>
            </w:r>
          </w:p>
        </w:tc>
        <w:tc>
          <w:tcPr>
            <w:tcW w:w="2713" w:type="dxa"/>
            <w:noWrap w:val="0"/>
            <w:vAlign w:val="top"/>
          </w:tcPr>
          <w:p w14:paraId="10231179">
            <w:pPr>
              <w:spacing w:line="360" w:lineRule="exact"/>
              <w:jc w:val="center"/>
              <w:rPr>
                <w:rFonts w:hint="eastAsia" w:ascii="宋体" w:hAnsi="宋体" w:eastAsia="宋体"/>
                <w:bCs/>
                <w:sz w:val="21"/>
                <w:szCs w:val="21"/>
              </w:rPr>
            </w:pPr>
            <w:r>
              <w:rPr>
                <w:rFonts w:hint="eastAsia" w:ascii="宋体" w:hAnsi="宋体" w:eastAsia="宋体"/>
                <w:bCs/>
                <w:sz w:val="21"/>
                <w:szCs w:val="21"/>
              </w:rPr>
              <w:t>反尾夹5#</w:t>
            </w:r>
          </w:p>
        </w:tc>
        <w:tc>
          <w:tcPr>
            <w:tcW w:w="2272" w:type="dxa"/>
            <w:noWrap w:val="0"/>
            <w:vAlign w:val="top"/>
          </w:tcPr>
          <w:p w14:paraId="44400C80">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得力、晨光、爱好</w:t>
            </w:r>
          </w:p>
        </w:tc>
        <w:tc>
          <w:tcPr>
            <w:tcW w:w="2835" w:type="dxa"/>
            <w:noWrap w:val="0"/>
            <w:vAlign w:val="top"/>
          </w:tcPr>
          <w:p w14:paraId="593B759B">
            <w:pPr>
              <w:spacing w:line="360" w:lineRule="exact"/>
              <w:jc w:val="center"/>
              <w:rPr>
                <w:rFonts w:hint="eastAsia" w:ascii="宋体" w:hAnsi="宋体" w:eastAsia="宋体"/>
                <w:bCs/>
                <w:sz w:val="21"/>
                <w:szCs w:val="21"/>
              </w:rPr>
            </w:pPr>
            <w:r>
              <w:rPr>
                <w:rFonts w:hint="eastAsia" w:ascii="宋体" w:hAnsi="宋体" w:eastAsia="宋体"/>
                <w:bCs/>
                <w:sz w:val="21"/>
                <w:szCs w:val="21"/>
              </w:rPr>
              <w:t>19mm（40只）</w:t>
            </w:r>
          </w:p>
        </w:tc>
        <w:tc>
          <w:tcPr>
            <w:tcW w:w="787" w:type="dxa"/>
            <w:noWrap w:val="0"/>
            <w:vAlign w:val="top"/>
          </w:tcPr>
          <w:p w14:paraId="0AE31E28">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6652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1EFA619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40</w:t>
            </w:r>
          </w:p>
        </w:tc>
        <w:tc>
          <w:tcPr>
            <w:tcW w:w="2713" w:type="dxa"/>
            <w:noWrap w:val="0"/>
            <w:vAlign w:val="top"/>
          </w:tcPr>
          <w:p w14:paraId="1499369B">
            <w:pPr>
              <w:spacing w:line="360" w:lineRule="exact"/>
              <w:jc w:val="center"/>
              <w:rPr>
                <w:rFonts w:hint="eastAsia" w:ascii="宋体" w:hAnsi="宋体" w:eastAsia="宋体"/>
                <w:bCs/>
                <w:sz w:val="21"/>
                <w:szCs w:val="21"/>
              </w:rPr>
            </w:pPr>
            <w:r>
              <w:rPr>
                <w:rFonts w:hint="eastAsia" w:ascii="宋体" w:hAnsi="宋体" w:eastAsia="宋体"/>
                <w:bCs/>
                <w:sz w:val="21"/>
                <w:szCs w:val="21"/>
              </w:rPr>
              <w:t>反尾夹4#</w:t>
            </w:r>
          </w:p>
        </w:tc>
        <w:tc>
          <w:tcPr>
            <w:tcW w:w="2272" w:type="dxa"/>
            <w:noWrap w:val="0"/>
            <w:vAlign w:val="top"/>
          </w:tcPr>
          <w:p w14:paraId="04029880">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得力、晨光、爱好</w:t>
            </w:r>
          </w:p>
        </w:tc>
        <w:tc>
          <w:tcPr>
            <w:tcW w:w="2835" w:type="dxa"/>
            <w:noWrap w:val="0"/>
            <w:vAlign w:val="top"/>
          </w:tcPr>
          <w:p w14:paraId="754E5472">
            <w:pPr>
              <w:spacing w:line="360" w:lineRule="exact"/>
              <w:jc w:val="center"/>
              <w:rPr>
                <w:rFonts w:hint="eastAsia" w:ascii="宋体" w:hAnsi="宋体" w:eastAsia="宋体"/>
                <w:bCs/>
                <w:sz w:val="21"/>
                <w:szCs w:val="21"/>
              </w:rPr>
            </w:pPr>
            <w:r>
              <w:rPr>
                <w:rFonts w:hint="eastAsia" w:ascii="宋体" w:hAnsi="宋体" w:eastAsia="宋体"/>
                <w:bCs/>
                <w:sz w:val="21"/>
                <w:szCs w:val="21"/>
              </w:rPr>
              <w:t>25mm(48只）</w:t>
            </w:r>
          </w:p>
        </w:tc>
        <w:tc>
          <w:tcPr>
            <w:tcW w:w="787" w:type="dxa"/>
            <w:noWrap w:val="0"/>
            <w:vAlign w:val="top"/>
          </w:tcPr>
          <w:p w14:paraId="04CB13BF">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775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5DD13FC">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41</w:t>
            </w:r>
          </w:p>
        </w:tc>
        <w:tc>
          <w:tcPr>
            <w:tcW w:w="2713" w:type="dxa"/>
            <w:noWrap w:val="0"/>
            <w:vAlign w:val="top"/>
          </w:tcPr>
          <w:p w14:paraId="43E61FC3">
            <w:pPr>
              <w:spacing w:line="360" w:lineRule="exact"/>
              <w:jc w:val="center"/>
              <w:rPr>
                <w:rFonts w:hint="eastAsia" w:ascii="宋体" w:hAnsi="宋体" w:eastAsia="宋体"/>
                <w:bCs/>
                <w:sz w:val="21"/>
                <w:szCs w:val="21"/>
              </w:rPr>
            </w:pPr>
            <w:r>
              <w:rPr>
                <w:rFonts w:hint="eastAsia" w:ascii="宋体" w:hAnsi="宋体" w:eastAsia="宋体"/>
                <w:bCs/>
                <w:sz w:val="21"/>
                <w:szCs w:val="21"/>
              </w:rPr>
              <w:t>反尾夹3#</w:t>
            </w:r>
          </w:p>
        </w:tc>
        <w:tc>
          <w:tcPr>
            <w:tcW w:w="2272" w:type="dxa"/>
            <w:noWrap w:val="0"/>
            <w:vAlign w:val="top"/>
          </w:tcPr>
          <w:p w14:paraId="789DF263">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得力、晨光、爱好</w:t>
            </w:r>
          </w:p>
        </w:tc>
        <w:tc>
          <w:tcPr>
            <w:tcW w:w="2835" w:type="dxa"/>
            <w:noWrap w:val="0"/>
            <w:vAlign w:val="top"/>
          </w:tcPr>
          <w:p w14:paraId="6AEFDA73">
            <w:pPr>
              <w:spacing w:line="360" w:lineRule="exact"/>
              <w:jc w:val="center"/>
              <w:rPr>
                <w:rFonts w:hint="eastAsia" w:ascii="宋体" w:hAnsi="宋体" w:eastAsia="宋体"/>
                <w:bCs/>
                <w:sz w:val="21"/>
                <w:szCs w:val="21"/>
              </w:rPr>
            </w:pPr>
            <w:r>
              <w:rPr>
                <w:rFonts w:hint="eastAsia" w:ascii="宋体" w:hAnsi="宋体" w:eastAsia="宋体"/>
                <w:bCs/>
                <w:sz w:val="21"/>
                <w:szCs w:val="21"/>
              </w:rPr>
              <w:t>32mm（24只）</w:t>
            </w:r>
          </w:p>
        </w:tc>
        <w:tc>
          <w:tcPr>
            <w:tcW w:w="787" w:type="dxa"/>
            <w:noWrap w:val="0"/>
            <w:vAlign w:val="top"/>
          </w:tcPr>
          <w:p w14:paraId="53C43185">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4629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07DB5C7">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42</w:t>
            </w:r>
          </w:p>
        </w:tc>
        <w:tc>
          <w:tcPr>
            <w:tcW w:w="2713" w:type="dxa"/>
            <w:noWrap w:val="0"/>
            <w:vAlign w:val="top"/>
          </w:tcPr>
          <w:p w14:paraId="7D24A532">
            <w:pPr>
              <w:spacing w:line="360" w:lineRule="exact"/>
              <w:jc w:val="center"/>
              <w:rPr>
                <w:rFonts w:hint="eastAsia" w:ascii="宋体" w:hAnsi="宋体" w:eastAsia="宋体"/>
                <w:bCs/>
                <w:sz w:val="21"/>
                <w:szCs w:val="21"/>
              </w:rPr>
            </w:pPr>
            <w:r>
              <w:rPr>
                <w:rFonts w:hint="eastAsia" w:ascii="宋体" w:hAnsi="宋体" w:eastAsia="宋体"/>
                <w:bCs/>
                <w:sz w:val="21"/>
                <w:szCs w:val="21"/>
              </w:rPr>
              <w:t>反尾夹2#</w:t>
            </w:r>
          </w:p>
        </w:tc>
        <w:tc>
          <w:tcPr>
            <w:tcW w:w="2272" w:type="dxa"/>
            <w:noWrap w:val="0"/>
            <w:vAlign w:val="top"/>
          </w:tcPr>
          <w:p w14:paraId="21CD3D23">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得力、晨光、爱好</w:t>
            </w:r>
          </w:p>
        </w:tc>
        <w:tc>
          <w:tcPr>
            <w:tcW w:w="2835" w:type="dxa"/>
            <w:noWrap w:val="0"/>
            <w:vAlign w:val="top"/>
          </w:tcPr>
          <w:p w14:paraId="66C1FB87">
            <w:pPr>
              <w:spacing w:line="360" w:lineRule="exact"/>
              <w:jc w:val="center"/>
              <w:rPr>
                <w:rFonts w:hint="eastAsia" w:ascii="宋体" w:hAnsi="宋体" w:eastAsia="宋体"/>
                <w:bCs/>
                <w:sz w:val="21"/>
                <w:szCs w:val="21"/>
              </w:rPr>
            </w:pPr>
            <w:r>
              <w:rPr>
                <w:rFonts w:hint="eastAsia" w:ascii="宋体" w:hAnsi="宋体" w:eastAsia="宋体"/>
                <w:bCs/>
                <w:sz w:val="21"/>
                <w:szCs w:val="21"/>
              </w:rPr>
              <w:t>41mm（24只）</w:t>
            </w:r>
          </w:p>
        </w:tc>
        <w:tc>
          <w:tcPr>
            <w:tcW w:w="787" w:type="dxa"/>
            <w:noWrap w:val="0"/>
            <w:vAlign w:val="top"/>
          </w:tcPr>
          <w:p w14:paraId="3691862A">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79C5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6F7CA3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43</w:t>
            </w:r>
          </w:p>
        </w:tc>
        <w:tc>
          <w:tcPr>
            <w:tcW w:w="2713" w:type="dxa"/>
            <w:noWrap w:val="0"/>
            <w:vAlign w:val="top"/>
          </w:tcPr>
          <w:p w14:paraId="1F222745">
            <w:pPr>
              <w:spacing w:line="360" w:lineRule="exact"/>
              <w:jc w:val="center"/>
              <w:rPr>
                <w:rFonts w:hint="eastAsia" w:ascii="宋体" w:hAnsi="宋体" w:eastAsia="宋体"/>
                <w:bCs/>
                <w:sz w:val="21"/>
                <w:szCs w:val="21"/>
              </w:rPr>
            </w:pPr>
            <w:r>
              <w:rPr>
                <w:rFonts w:hint="eastAsia" w:ascii="宋体" w:hAnsi="宋体" w:eastAsia="宋体"/>
                <w:bCs/>
                <w:sz w:val="21"/>
                <w:szCs w:val="21"/>
              </w:rPr>
              <w:t>反尾夹1#</w:t>
            </w:r>
          </w:p>
        </w:tc>
        <w:tc>
          <w:tcPr>
            <w:tcW w:w="2272" w:type="dxa"/>
            <w:noWrap w:val="0"/>
            <w:vAlign w:val="top"/>
          </w:tcPr>
          <w:p w14:paraId="0F9C87EB">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得力、晨光、爱好</w:t>
            </w:r>
          </w:p>
        </w:tc>
        <w:tc>
          <w:tcPr>
            <w:tcW w:w="2835" w:type="dxa"/>
            <w:noWrap w:val="0"/>
            <w:vAlign w:val="top"/>
          </w:tcPr>
          <w:p w14:paraId="5B1FDD42">
            <w:pPr>
              <w:spacing w:line="360" w:lineRule="exact"/>
              <w:jc w:val="center"/>
              <w:rPr>
                <w:rFonts w:hint="eastAsia" w:ascii="宋体" w:hAnsi="宋体" w:eastAsia="宋体"/>
                <w:bCs/>
                <w:sz w:val="21"/>
                <w:szCs w:val="21"/>
              </w:rPr>
            </w:pPr>
            <w:r>
              <w:rPr>
                <w:rFonts w:hint="eastAsia" w:ascii="宋体" w:hAnsi="宋体" w:eastAsia="宋体"/>
                <w:bCs/>
                <w:sz w:val="21"/>
                <w:szCs w:val="21"/>
              </w:rPr>
              <w:t>5</w:t>
            </w:r>
            <w:r>
              <w:rPr>
                <w:rFonts w:hint="eastAsia" w:ascii="宋体" w:hAnsi="宋体"/>
                <w:bCs/>
                <w:sz w:val="21"/>
                <w:szCs w:val="21"/>
                <w:lang w:val="en-US" w:eastAsia="zh-CN"/>
              </w:rPr>
              <w:t>0</w:t>
            </w:r>
            <w:r>
              <w:rPr>
                <w:rFonts w:hint="eastAsia" w:ascii="宋体" w:hAnsi="宋体" w:eastAsia="宋体"/>
                <w:bCs/>
                <w:sz w:val="21"/>
                <w:szCs w:val="21"/>
              </w:rPr>
              <w:t>mm（12只）</w:t>
            </w:r>
          </w:p>
        </w:tc>
        <w:tc>
          <w:tcPr>
            <w:tcW w:w="787" w:type="dxa"/>
            <w:noWrap w:val="0"/>
            <w:vAlign w:val="top"/>
          </w:tcPr>
          <w:p w14:paraId="63A29583">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21CA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818C56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44</w:t>
            </w:r>
          </w:p>
        </w:tc>
        <w:tc>
          <w:tcPr>
            <w:tcW w:w="2713" w:type="dxa"/>
            <w:noWrap w:val="0"/>
            <w:vAlign w:val="top"/>
          </w:tcPr>
          <w:p w14:paraId="044D3E7D">
            <w:pPr>
              <w:spacing w:line="360" w:lineRule="exact"/>
              <w:jc w:val="center"/>
              <w:rPr>
                <w:rFonts w:hint="eastAsia" w:ascii="宋体" w:hAnsi="宋体" w:eastAsia="宋体"/>
                <w:bCs/>
                <w:sz w:val="21"/>
                <w:szCs w:val="21"/>
              </w:rPr>
            </w:pPr>
            <w:r>
              <w:rPr>
                <w:rFonts w:hint="eastAsia" w:ascii="宋体" w:hAnsi="宋体" w:eastAsia="宋体"/>
                <w:bCs/>
                <w:sz w:val="21"/>
                <w:szCs w:val="21"/>
              </w:rPr>
              <w:t>书写板夹</w:t>
            </w:r>
          </w:p>
        </w:tc>
        <w:tc>
          <w:tcPr>
            <w:tcW w:w="2272" w:type="dxa"/>
            <w:noWrap w:val="0"/>
            <w:vAlign w:val="top"/>
          </w:tcPr>
          <w:p w14:paraId="55D2A03F">
            <w:pPr>
              <w:spacing w:line="360" w:lineRule="exact"/>
              <w:jc w:val="center"/>
              <w:rPr>
                <w:rFonts w:hint="eastAsia" w:ascii="宋体" w:hAnsi="宋体" w:eastAsia="宋体"/>
                <w:bCs/>
                <w:sz w:val="21"/>
                <w:szCs w:val="21"/>
              </w:rPr>
            </w:pPr>
            <w:r>
              <w:rPr>
                <w:rFonts w:hint="eastAsia" w:ascii="宋体" w:hAnsi="宋体" w:eastAsia="宋体"/>
                <w:bCs/>
                <w:sz w:val="21"/>
                <w:szCs w:val="21"/>
              </w:rPr>
              <w:t>富强、得力、晨光</w:t>
            </w:r>
          </w:p>
        </w:tc>
        <w:tc>
          <w:tcPr>
            <w:tcW w:w="2835" w:type="dxa"/>
            <w:noWrap w:val="0"/>
            <w:vAlign w:val="top"/>
          </w:tcPr>
          <w:p w14:paraId="0E3FEA25">
            <w:pPr>
              <w:spacing w:line="360" w:lineRule="exact"/>
              <w:jc w:val="center"/>
              <w:rPr>
                <w:rFonts w:hint="eastAsia" w:ascii="宋体" w:hAnsi="宋体" w:eastAsia="宋体"/>
                <w:bCs/>
                <w:sz w:val="21"/>
                <w:szCs w:val="21"/>
              </w:rPr>
            </w:pPr>
            <w:r>
              <w:rPr>
                <w:rFonts w:hint="eastAsia" w:ascii="宋体" w:hAnsi="宋体" w:eastAsia="宋体"/>
                <w:bCs/>
                <w:sz w:val="21"/>
                <w:szCs w:val="21"/>
              </w:rPr>
              <w:t>A4</w:t>
            </w:r>
          </w:p>
        </w:tc>
        <w:tc>
          <w:tcPr>
            <w:tcW w:w="787" w:type="dxa"/>
            <w:noWrap w:val="0"/>
            <w:vAlign w:val="top"/>
          </w:tcPr>
          <w:p w14:paraId="6295D3E0">
            <w:pPr>
              <w:spacing w:line="360" w:lineRule="exact"/>
              <w:jc w:val="center"/>
              <w:rPr>
                <w:rFonts w:hint="eastAsia" w:ascii="宋体" w:hAnsi="宋体" w:eastAsia="宋体"/>
                <w:bCs/>
                <w:sz w:val="21"/>
                <w:szCs w:val="21"/>
              </w:rPr>
            </w:pPr>
            <w:r>
              <w:rPr>
                <w:rFonts w:hint="eastAsia" w:ascii="宋体" w:hAnsi="宋体" w:eastAsia="宋体"/>
                <w:bCs/>
                <w:sz w:val="21"/>
                <w:szCs w:val="21"/>
              </w:rPr>
              <w:t>块</w:t>
            </w:r>
          </w:p>
        </w:tc>
      </w:tr>
      <w:tr w14:paraId="4773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86" w:type="dxa"/>
            <w:shd w:val="clear" w:color="auto" w:fill="auto"/>
            <w:noWrap w:val="0"/>
            <w:vAlign w:val="top"/>
          </w:tcPr>
          <w:p w14:paraId="62E7B98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45</w:t>
            </w:r>
          </w:p>
        </w:tc>
        <w:tc>
          <w:tcPr>
            <w:tcW w:w="2713" w:type="dxa"/>
            <w:noWrap w:val="0"/>
            <w:vAlign w:val="top"/>
          </w:tcPr>
          <w:p w14:paraId="02E58310">
            <w:pPr>
              <w:spacing w:line="360" w:lineRule="exact"/>
              <w:jc w:val="center"/>
              <w:rPr>
                <w:rFonts w:hint="eastAsia" w:ascii="宋体" w:hAnsi="宋体" w:eastAsia="宋体"/>
                <w:bCs/>
                <w:sz w:val="21"/>
                <w:szCs w:val="21"/>
              </w:rPr>
            </w:pPr>
            <w:r>
              <w:rPr>
                <w:rFonts w:hint="eastAsia" w:ascii="宋体" w:hAnsi="宋体" w:eastAsia="宋体"/>
                <w:bCs/>
                <w:sz w:val="21"/>
                <w:szCs w:val="21"/>
              </w:rPr>
              <w:t>书写板夹（木质）</w:t>
            </w:r>
          </w:p>
        </w:tc>
        <w:tc>
          <w:tcPr>
            <w:tcW w:w="2272" w:type="dxa"/>
            <w:noWrap w:val="0"/>
            <w:vAlign w:val="top"/>
          </w:tcPr>
          <w:p w14:paraId="053FA94E">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w:t>
            </w:r>
            <w:r>
              <w:rPr>
                <w:rFonts w:hint="eastAsia" w:ascii="宋体" w:hAnsi="宋体" w:eastAsia="宋体"/>
                <w:bCs/>
                <w:sz w:val="21"/>
                <w:szCs w:val="21"/>
                <w:lang w:val="en-US" w:eastAsia="zh-CN"/>
              </w:rPr>
              <w:t>齐心</w:t>
            </w:r>
            <w:r>
              <w:rPr>
                <w:rFonts w:hint="eastAsia" w:ascii="宋体" w:hAnsi="宋体" w:eastAsia="宋体"/>
                <w:bCs/>
                <w:sz w:val="21"/>
                <w:szCs w:val="21"/>
              </w:rPr>
              <w:t>　</w:t>
            </w:r>
          </w:p>
        </w:tc>
        <w:tc>
          <w:tcPr>
            <w:tcW w:w="2835" w:type="dxa"/>
            <w:noWrap w:val="0"/>
            <w:vAlign w:val="top"/>
          </w:tcPr>
          <w:p w14:paraId="225FC5F8">
            <w:pPr>
              <w:spacing w:line="360" w:lineRule="exact"/>
              <w:jc w:val="center"/>
              <w:rPr>
                <w:rFonts w:hint="eastAsia" w:ascii="宋体" w:hAnsi="宋体" w:eastAsia="宋体"/>
                <w:bCs/>
                <w:sz w:val="21"/>
                <w:szCs w:val="21"/>
              </w:rPr>
            </w:pPr>
            <w:r>
              <w:rPr>
                <w:rFonts w:hint="eastAsia" w:ascii="宋体" w:hAnsi="宋体" w:eastAsia="宋体"/>
                <w:bCs/>
                <w:sz w:val="21"/>
                <w:szCs w:val="21"/>
              </w:rPr>
              <w:t>A4</w:t>
            </w:r>
          </w:p>
        </w:tc>
        <w:tc>
          <w:tcPr>
            <w:tcW w:w="787" w:type="dxa"/>
            <w:noWrap w:val="0"/>
            <w:vAlign w:val="top"/>
          </w:tcPr>
          <w:p w14:paraId="590AB56C">
            <w:pPr>
              <w:spacing w:line="360" w:lineRule="exact"/>
              <w:jc w:val="center"/>
              <w:rPr>
                <w:rFonts w:hint="eastAsia" w:ascii="宋体" w:hAnsi="宋体" w:eastAsia="宋体"/>
                <w:bCs/>
                <w:sz w:val="21"/>
                <w:szCs w:val="21"/>
              </w:rPr>
            </w:pPr>
            <w:r>
              <w:rPr>
                <w:rFonts w:hint="eastAsia" w:ascii="宋体" w:hAnsi="宋体" w:eastAsia="宋体"/>
                <w:bCs/>
                <w:sz w:val="21"/>
                <w:szCs w:val="21"/>
              </w:rPr>
              <w:t>块</w:t>
            </w:r>
          </w:p>
        </w:tc>
      </w:tr>
      <w:tr w14:paraId="2500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6" w:type="dxa"/>
            <w:shd w:val="clear" w:color="auto" w:fill="auto"/>
            <w:noWrap w:val="0"/>
            <w:vAlign w:val="top"/>
          </w:tcPr>
          <w:p w14:paraId="2FB9947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46</w:t>
            </w:r>
          </w:p>
        </w:tc>
        <w:tc>
          <w:tcPr>
            <w:tcW w:w="2713" w:type="dxa"/>
            <w:noWrap w:val="0"/>
            <w:vAlign w:val="top"/>
          </w:tcPr>
          <w:p w14:paraId="0FF7199E">
            <w:pPr>
              <w:spacing w:line="360" w:lineRule="exact"/>
              <w:jc w:val="center"/>
              <w:rPr>
                <w:rFonts w:hint="eastAsia" w:ascii="宋体" w:hAnsi="宋体" w:eastAsia="宋体"/>
                <w:bCs/>
                <w:sz w:val="21"/>
                <w:szCs w:val="21"/>
              </w:rPr>
            </w:pPr>
            <w:r>
              <w:rPr>
                <w:rFonts w:hint="eastAsia" w:ascii="宋体" w:hAnsi="宋体" w:eastAsia="宋体"/>
                <w:bCs/>
                <w:sz w:val="21"/>
                <w:szCs w:val="21"/>
              </w:rPr>
              <w:t>抽杆文件夹</w:t>
            </w:r>
          </w:p>
        </w:tc>
        <w:tc>
          <w:tcPr>
            <w:tcW w:w="2272" w:type="dxa"/>
            <w:noWrap w:val="0"/>
            <w:vAlign w:val="top"/>
          </w:tcPr>
          <w:p w14:paraId="7504BB29">
            <w:pPr>
              <w:spacing w:line="360" w:lineRule="exact"/>
              <w:jc w:val="center"/>
              <w:rPr>
                <w:rFonts w:hint="eastAsia" w:ascii="宋体" w:hAnsi="宋体" w:eastAsia="宋体"/>
                <w:bCs/>
                <w:sz w:val="21"/>
                <w:szCs w:val="21"/>
              </w:rPr>
            </w:pPr>
            <w:r>
              <w:rPr>
                <w:rFonts w:hint="eastAsia" w:ascii="宋体" w:hAnsi="宋体" w:eastAsia="宋体"/>
                <w:bCs/>
                <w:sz w:val="21"/>
                <w:szCs w:val="21"/>
              </w:rPr>
              <w:t>晨光、高的、得力</w:t>
            </w:r>
          </w:p>
        </w:tc>
        <w:tc>
          <w:tcPr>
            <w:tcW w:w="2835" w:type="dxa"/>
            <w:noWrap w:val="0"/>
            <w:vAlign w:val="top"/>
          </w:tcPr>
          <w:p w14:paraId="42E55A30">
            <w:pPr>
              <w:spacing w:line="360" w:lineRule="exact"/>
              <w:jc w:val="center"/>
              <w:rPr>
                <w:rFonts w:hint="eastAsia" w:ascii="宋体" w:hAnsi="宋体" w:eastAsia="宋体"/>
                <w:bCs/>
                <w:sz w:val="21"/>
                <w:szCs w:val="21"/>
              </w:rPr>
            </w:pPr>
            <w:r>
              <w:rPr>
                <w:rFonts w:hint="eastAsia" w:ascii="宋体" w:hAnsi="宋体" w:eastAsia="宋体"/>
                <w:bCs/>
                <w:sz w:val="21"/>
                <w:szCs w:val="21"/>
              </w:rPr>
              <w:t>10只装A4/10mm</w:t>
            </w:r>
          </w:p>
        </w:tc>
        <w:tc>
          <w:tcPr>
            <w:tcW w:w="787" w:type="dxa"/>
            <w:noWrap w:val="0"/>
            <w:vAlign w:val="top"/>
          </w:tcPr>
          <w:p w14:paraId="2D2006DE">
            <w:pPr>
              <w:spacing w:line="360" w:lineRule="exact"/>
              <w:jc w:val="center"/>
              <w:rPr>
                <w:rFonts w:hint="eastAsia" w:ascii="宋体" w:hAnsi="宋体" w:eastAsia="宋体"/>
                <w:bCs/>
                <w:sz w:val="21"/>
                <w:szCs w:val="21"/>
                <w:lang w:eastAsia="zh-CN"/>
              </w:rPr>
            </w:pPr>
            <w:r>
              <w:rPr>
                <w:rFonts w:hint="eastAsia" w:ascii="宋体" w:hAnsi="宋体"/>
                <w:bCs/>
                <w:sz w:val="21"/>
                <w:szCs w:val="21"/>
                <w:lang w:val="en-US" w:eastAsia="zh-CN"/>
              </w:rPr>
              <w:t>包</w:t>
            </w:r>
          </w:p>
        </w:tc>
      </w:tr>
      <w:tr w14:paraId="180F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ED6DC8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47</w:t>
            </w:r>
          </w:p>
        </w:tc>
        <w:tc>
          <w:tcPr>
            <w:tcW w:w="2713" w:type="dxa"/>
            <w:noWrap w:val="0"/>
            <w:vAlign w:val="top"/>
          </w:tcPr>
          <w:p w14:paraId="5AFAAEB8">
            <w:pPr>
              <w:spacing w:line="360" w:lineRule="exact"/>
              <w:jc w:val="center"/>
              <w:rPr>
                <w:rFonts w:hint="eastAsia" w:ascii="宋体" w:hAnsi="宋体" w:eastAsia="宋体"/>
                <w:bCs/>
                <w:sz w:val="21"/>
                <w:szCs w:val="21"/>
              </w:rPr>
            </w:pPr>
            <w:r>
              <w:rPr>
                <w:rFonts w:hint="eastAsia" w:ascii="宋体" w:hAnsi="宋体" w:eastAsia="宋体"/>
                <w:bCs/>
                <w:sz w:val="21"/>
                <w:szCs w:val="21"/>
              </w:rPr>
              <w:t>抽杆文件夹</w:t>
            </w:r>
          </w:p>
        </w:tc>
        <w:tc>
          <w:tcPr>
            <w:tcW w:w="2272" w:type="dxa"/>
            <w:noWrap w:val="0"/>
            <w:vAlign w:val="top"/>
          </w:tcPr>
          <w:p w14:paraId="4A0DB587">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得力、晨光、好办氏</w:t>
            </w:r>
          </w:p>
        </w:tc>
        <w:tc>
          <w:tcPr>
            <w:tcW w:w="2835" w:type="dxa"/>
            <w:noWrap w:val="0"/>
            <w:vAlign w:val="top"/>
          </w:tcPr>
          <w:p w14:paraId="56F8196B">
            <w:pPr>
              <w:spacing w:line="360" w:lineRule="exact"/>
              <w:jc w:val="center"/>
              <w:rPr>
                <w:rFonts w:hint="eastAsia" w:ascii="宋体" w:hAnsi="宋体" w:eastAsia="宋体"/>
                <w:bCs/>
                <w:sz w:val="21"/>
                <w:szCs w:val="21"/>
              </w:rPr>
            </w:pPr>
            <w:r>
              <w:rPr>
                <w:rFonts w:hint="eastAsia" w:ascii="宋体" w:hAnsi="宋体" w:eastAsia="宋体"/>
                <w:bCs/>
                <w:sz w:val="21"/>
                <w:szCs w:val="21"/>
              </w:rPr>
              <w:t>10只装A4/</w:t>
            </w:r>
            <w:r>
              <w:rPr>
                <w:rFonts w:hint="eastAsia" w:ascii="宋体" w:hAnsi="宋体"/>
                <w:bCs/>
                <w:sz w:val="21"/>
                <w:szCs w:val="21"/>
                <w:lang w:val="en-US" w:eastAsia="zh-CN"/>
              </w:rPr>
              <w:t>25</w:t>
            </w:r>
            <w:r>
              <w:rPr>
                <w:rFonts w:hint="eastAsia" w:ascii="宋体" w:hAnsi="宋体" w:eastAsia="宋体"/>
                <w:bCs/>
                <w:sz w:val="21"/>
                <w:szCs w:val="21"/>
              </w:rPr>
              <w:t>mm</w:t>
            </w:r>
          </w:p>
        </w:tc>
        <w:tc>
          <w:tcPr>
            <w:tcW w:w="787" w:type="dxa"/>
            <w:noWrap w:val="0"/>
            <w:vAlign w:val="top"/>
          </w:tcPr>
          <w:p w14:paraId="742242B2">
            <w:pPr>
              <w:spacing w:line="360" w:lineRule="exact"/>
              <w:jc w:val="center"/>
              <w:rPr>
                <w:rFonts w:hint="eastAsia" w:ascii="宋体" w:hAnsi="宋体" w:eastAsia="宋体"/>
                <w:bCs/>
                <w:sz w:val="21"/>
                <w:szCs w:val="21"/>
                <w:lang w:eastAsia="zh-CN"/>
              </w:rPr>
            </w:pPr>
            <w:r>
              <w:rPr>
                <w:rFonts w:hint="eastAsia" w:ascii="宋体" w:hAnsi="宋体"/>
                <w:bCs/>
                <w:sz w:val="21"/>
                <w:szCs w:val="21"/>
                <w:lang w:val="en-US" w:eastAsia="zh-CN"/>
              </w:rPr>
              <w:t>包</w:t>
            </w:r>
          </w:p>
        </w:tc>
      </w:tr>
      <w:tr w14:paraId="12C27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0F530C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48</w:t>
            </w:r>
          </w:p>
        </w:tc>
        <w:tc>
          <w:tcPr>
            <w:tcW w:w="2713" w:type="dxa"/>
            <w:noWrap w:val="0"/>
            <w:vAlign w:val="top"/>
          </w:tcPr>
          <w:p w14:paraId="780FDC91">
            <w:pPr>
              <w:spacing w:line="360" w:lineRule="exact"/>
              <w:jc w:val="center"/>
              <w:rPr>
                <w:rFonts w:hint="eastAsia" w:ascii="宋体" w:hAnsi="宋体" w:eastAsia="宋体"/>
                <w:bCs/>
                <w:sz w:val="21"/>
                <w:szCs w:val="21"/>
              </w:rPr>
            </w:pPr>
            <w:r>
              <w:rPr>
                <w:rFonts w:hint="eastAsia" w:ascii="宋体" w:hAnsi="宋体" w:eastAsia="宋体"/>
                <w:bCs/>
                <w:sz w:val="21"/>
                <w:szCs w:val="21"/>
              </w:rPr>
              <w:t>移动硬盘</w:t>
            </w:r>
          </w:p>
        </w:tc>
        <w:tc>
          <w:tcPr>
            <w:tcW w:w="2272" w:type="dxa"/>
            <w:noWrap w:val="0"/>
            <w:vAlign w:val="top"/>
          </w:tcPr>
          <w:p w14:paraId="362AD75B">
            <w:pPr>
              <w:spacing w:line="360" w:lineRule="exact"/>
              <w:jc w:val="center"/>
              <w:rPr>
                <w:rFonts w:hint="default" w:ascii="宋体" w:hAnsi="宋体" w:eastAsia="宋体"/>
                <w:bCs/>
                <w:sz w:val="21"/>
                <w:szCs w:val="21"/>
                <w:lang w:val="en-US" w:eastAsia="zh-CN"/>
              </w:rPr>
            </w:pPr>
            <w:r>
              <w:rPr>
                <w:rFonts w:hint="eastAsia" w:ascii="宋体" w:hAnsi="宋体" w:eastAsia="宋体"/>
                <w:bCs/>
                <w:sz w:val="21"/>
                <w:szCs w:val="21"/>
              </w:rPr>
              <w:t>　</w:t>
            </w:r>
            <w:r>
              <w:rPr>
                <w:rFonts w:hint="eastAsia" w:ascii="宋体" w:hAnsi="宋体"/>
                <w:bCs/>
                <w:sz w:val="21"/>
                <w:szCs w:val="21"/>
                <w:lang w:val="en-US" w:eastAsia="zh-CN"/>
              </w:rPr>
              <w:t>西部数据、希捷、东芝</w:t>
            </w:r>
          </w:p>
        </w:tc>
        <w:tc>
          <w:tcPr>
            <w:tcW w:w="2835" w:type="dxa"/>
            <w:noWrap w:val="0"/>
            <w:vAlign w:val="top"/>
          </w:tcPr>
          <w:p w14:paraId="54E468AA">
            <w:pPr>
              <w:spacing w:line="360" w:lineRule="exact"/>
              <w:jc w:val="center"/>
              <w:rPr>
                <w:rFonts w:hint="default" w:ascii="宋体" w:hAnsi="宋体" w:eastAsia="宋体"/>
                <w:bCs/>
                <w:sz w:val="21"/>
                <w:szCs w:val="21"/>
                <w:lang w:val="en-US" w:eastAsia="zh-CN"/>
              </w:rPr>
            </w:pPr>
            <w:r>
              <w:rPr>
                <w:rFonts w:hint="eastAsia" w:ascii="宋体" w:hAnsi="宋体" w:eastAsia="宋体"/>
                <w:bCs/>
                <w:sz w:val="21"/>
                <w:szCs w:val="21"/>
                <w:lang w:val="en-US" w:eastAsia="zh-CN"/>
              </w:rPr>
              <w:t>1T</w:t>
            </w:r>
          </w:p>
        </w:tc>
        <w:tc>
          <w:tcPr>
            <w:tcW w:w="787" w:type="dxa"/>
            <w:noWrap w:val="0"/>
            <w:vAlign w:val="top"/>
          </w:tcPr>
          <w:p w14:paraId="517A1442">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78E2B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9AAC6CC">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49</w:t>
            </w:r>
          </w:p>
        </w:tc>
        <w:tc>
          <w:tcPr>
            <w:tcW w:w="2713" w:type="dxa"/>
            <w:shd w:val="clear" w:color="auto" w:fill="auto"/>
            <w:noWrap w:val="0"/>
            <w:vAlign w:val="top"/>
          </w:tcPr>
          <w:p w14:paraId="01DEB220">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 w:val="21"/>
                <w:szCs w:val="21"/>
              </w:rPr>
              <w:t>移动硬盘</w:t>
            </w:r>
          </w:p>
        </w:tc>
        <w:tc>
          <w:tcPr>
            <w:tcW w:w="2272" w:type="dxa"/>
            <w:shd w:val="clear" w:color="auto" w:fill="auto"/>
            <w:noWrap w:val="0"/>
            <w:vAlign w:val="top"/>
          </w:tcPr>
          <w:p w14:paraId="7BBE126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 w:val="21"/>
                <w:szCs w:val="21"/>
              </w:rPr>
              <w:t>　</w:t>
            </w:r>
            <w:r>
              <w:rPr>
                <w:rFonts w:hint="eastAsia" w:ascii="宋体" w:hAnsi="宋体"/>
                <w:bCs/>
                <w:sz w:val="21"/>
                <w:szCs w:val="21"/>
                <w:lang w:val="en-US" w:eastAsia="zh-CN"/>
              </w:rPr>
              <w:t>西部数据、希捷、东芝</w:t>
            </w:r>
          </w:p>
        </w:tc>
        <w:tc>
          <w:tcPr>
            <w:tcW w:w="2835" w:type="dxa"/>
            <w:shd w:val="clear" w:color="auto" w:fill="auto"/>
            <w:noWrap w:val="0"/>
            <w:vAlign w:val="top"/>
          </w:tcPr>
          <w:p w14:paraId="2B568329">
            <w:pPr>
              <w:spacing w:line="360" w:lineRule="exact"/>
              <w:jc w:val="center"/>
              <w:rPr>
                <w:rFonts w:hint="default" w:ascii="宋体" w:hAnsi="宋体" w:eastAsia="宋体" w:cs="Times New Roman"/>
                <w:bCs/>
                <w:kern w:val="2"/>
                <w:sz w:val="21"/>
                <w:szCs w:val="21"/>
                <w:lang w:val="en-US" w:eastAsia="zh-CN" w:bidi="ar-SA"/>
              </w:rPr>
            </w:pPr>
            <w:r>
              <w:rPr>
                <w:rFonts w:hint="eastAsia" w:ascii="宋体" w:hAnsi="宋体"/>
                <w:bCs/>
                <w:sz w:val="21"/>
                <w:szCs w:val="21"/>
                <w:lang w:val="en-US" w:eastAsia="zh-CN"/>
              </w:rPr>
              <w:t>500G</w:t>
            </w:r>
          </w:p>
        </w:tc>
        <w:tc>
          <w:tcPr>
            <w:tcW w:w="787" w:type="dxa"/>
            <w:shd w:val="clear" w:color="auto" w:fill="auto"/>
            <w:noWrap w:val="0"/>
            <w:vAlign w:val="top"/>
          </w:tcPr>
          <w:p w14:paraId="50D41DF2">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 w:val="21"/>
                <w:szCs w:val="21"/>
              </w:rPr>
              <w:t>个</w:t>
            </w:r>
          </w:p>
        </w:tc>
      </w:tr>
      <w:tr w14:paraId="2427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96244E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50</w:t>
            </w:r>
          </w:p>
        </w:tc>
        <w:tc>
          <w:tcPr>
            <w:tcW w:w="2713" w:type="dxa"/>
            <w:noWrap w:val="0"/>
            <w:vAlign w:val="top"/>
          </w:tcPr>
          <w:p w14:paraId="69CE3F42">
            <w:pPr>
              <w:spacing w:line="360" w:lineRule="exact"/>
              <w:jc w:val="center"/>
              <w:rPr>
                <w:rFonts w:hint="eastAsia" w:ascii="宋体" w:hAnsi="宋体" w:eastAsia="宋体"/>
                <w:bCs/>
                <w:sz w:val="21"/>
                <w:szCs w:val="21"/>
              </w:rPr>
            </w:pPr>
            <w:r>
              <w:rPr>
                <w:rFonts w:hint="eastAsia" w:ascii="宋体" w:hAnsi="宋体" w:eastAsia="宋体"/>
                <w:bCs/>
                <w:sz w:val="21"/>
                <w:szCs w:val="21"/>
              </w:rPr>
              <w:t>鼠标键盘</w:t>
            </w:r>
          </w:p>
        </w:tc>
        <w:tc>
          <w:tcPr>
            <w:tcW w:w="2272" w:type="dxa"/>
            <w:noWrap w:val="0"/>
            <w:vAlign w:val="top"/>
          </w:tcPr>
          <w:p w14:paraId="3190C651">
            <w:pPr>
              <w:spacing w:line="360" w:lineRule="exact"/>
              <w:jc w:val="center"/>
              <w:rPr>
                <w:rFonts w:hint="default" w:ascii="宋体" w:hAnsi="宋体" w:eastAsia="宋体"/>
                <w:bCs/>
                <w:sz w:val="21"/>
                <w:szCs w:val="21"/>
                <w:lang w:val="en-US" w:eastAsia="zh-CN"/>
              </w:rPr>
            </w:pPr>
            <w:r>
              <w:rPr>
                <w:rFonts w:hint="eastAsia" w:ascii="宋体" w:hAnsi="宋体" w:eastAsia="宋体"/>
                <w:bCs/>
                <w:sz w:val="21"/>
                <w:szCs w:val="21"/>
              </w:rPr>
              <w:t>得力、罗技</w:t>
            </w:r>
            <w:r>
              <w:rPr>
                <w:rFonts w:hint="eastAsia" w:ascii="宋体" w:hAnsi="宋体" w:eastAsia="宋体"/>
                <w:bCs/>
                <w:sz w:val="21"/>
                <w:szCs w:val="21"/>
                <w:lang w:eastAsia="zh-CN"/>
              </w:rPr>
              <w:t>、</w:t>
            </w:r>
            <w:r>
              <w:rPr>
                <w:rFonts w:hint="eastAsia" w:ascii="宋体" w:hAnsi="宋体" w:eastAsia="宋体"/>
                <w:bCs/>
                <w:sz w:val="21"/>
                <w:szCs w:val="21"/>
                <w:lang w:val="en-US" w:eastAsia="zh-CN"/>
              </w:rPr>
              <w:t>双飞燕</w:t>
            </w:r>
          </w:p>
        </w:tc>
        <w:tc>
          <w:tcPr>
            <w:tcW w:w="2835" w:type="dxa"/>
            <w:noWrap w:val="0"/>
            <w:vAlign w:val="top"/>
          </w:tcPr>
          <w:p w14:paraId="4AC1EAEE">
            <w:pPr>
              <w:spacing w:line="360" w:lineRule="exact"/>
              <w:jc w:val="center"/>
              <w:rPr>
                <w:rFonts w:hint="eastAsia" w:ascii="宋体" w:hAnsi="宋体" w:eastAsia="宋体"/>
                <w:bCs/>
                <w:sz w:val="21"/>
                <w:szCs w:val="21"/>
              </w:rPr>
            </w:pPr>
            <w:r>
              <w:rPr>
                <w:rFonts w:hint="eastAsia" w:ascii="宋体" w:hAnsi="宋体" w:eastAsia="宋体"/>
                <w:bCs/>
                <w:sz w:val="21"/>
                <w:szCs w:val="21"/>
              </w:rPr>
              <w:t>全尺寸键盘</w:t>
            </w:r>
          </w:p>
        </w:tc>
        <w:tc>
          <w:tcPr>
            <w:tcW w:w="787" w:type="dxa"/>
            <w:noWrap w:val="0"/>
            <w:vAlign w:val="top"/>
          </w:tcPr>
          <w:p w14:paraId="0C652F40">
            <w:pPr>
              <w:spacing w:line="360" w:lineRule="exact"/>
              <w:jc w:val="center"/>
              <w:rPr>
                <w:rFonts w:hint="eastAsia" w:ascii="宋体" w:hAnsi="宋体" w:eastAsia="宋体"/>
                <w:bCs/>
                <w:sz w:val="21"/>
                <w:szCs w:val="21"/>
              </w:rPr>
            </w:pPr>
            <w:r>
              <w:rPr>
                <w:rFonts w:hint="eastAsia" w:ascii="宋体" w:hAnsi="宋体" w:eastAsia="宋体"/>
                <w:bCs/>
                <w:sz w:val="21"/>
                <w:szCs w:val="21"/>
              </w:rPr>
              <w:t>套</w:t>
            </w:r>
          </w:p>
        </w:tc>
      </w:tr>
      <w:tr w14:paraId="15338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9218C08">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51</w:t>
            </w:r>
          </w:p>
        </w:tc>
        <w:tc>
          <w:tcPr>
            <w:tcW w:w="2713" w:type="dxa"/>
            <w:noWrap w:val="0"/>
            <w:vAlign w:val="top"/>
          </w:tcPr>
          <w:p w14:paraId="1816EC21">
            <w:pPr>
              <w:spacing w:line="360" w:lineRule="exact"/>
              <w:jc w:val="center"/>
              <w:rPr>
                <w:rFonts w:hint="eastAsia" w:ascii="宋体" w:hAnsi="宋体" w:eastAsia="宋体"/>
                <w:bCs/>
                <w:sz w:val="21"/>
                <w:szCs w:val="21"/>
              </w:rPr>
            </w:pPr>
            <w:r>
              <w:rPr>
                <w:rFonts w:hint="eastAsia" w:ascii="宋体" w:hAnsi="宋体" w:eastAsia="宋体"/>
                <w:bCs/>
                <w:sz w:val="21"/>
                <w:szCs w:val="21"/>
              </w:rPr>
              <w:t>键盘</w:t>
            </w:r>
          </w:p>
        </w:tc>
        <w:tc>
          <w:tcPr>
            <w:tcW w:w="2272" w:type="dxa"/>
            <w:noWrap w:val="0"/>
            <w:vAlign w:val="top"/>
          </w:tcPr>
          <w:p w14:paraId="63FE841A">
            <w:pPr>
              <w:spacing w:line="360" w:lineRule="exact"/>
              <w:jc w:val="center"/>
              <w:rPr>
                <w:rFonts w:hint="eastAsia" w:ascii="宋体" w:hAnsi="宋体" w:eastAsia="宋体"/>
                <w:bCs/>
                <w:sz w:val="21"/>
                <w:szCs w:val="21"/>
              </w:rPr>
            </w:pPr>
            <w:r>
              <w:rPr>
                <w:rFonts w:hint="eastAsia" w:ascii="宋体" w:hAnsi="宋体" w:eastAsia="宋体"/>
                <w:bCs/>
                <w:sz w:val="21"/>
                <w:szCs w:val="21"/>
              </w:rPr>
              <w:t>得力、罗技</w:t>
            </w:r>
            <w:r>
              <w:rPr>
                <w:rFonts w:hint="eastAsia" w:ascii="宋体" w:hAnsi="宋体" w:eastAsia="宋体"/>
                <w:bCs/>
                <w:sz w:val="21"/>
                <w:szCs w:val="21"/>
                <w:lang w:eastAsia="zh-CN"/>
              </w:rPr>
              <w:t>、</w:t>
            </w:r>
            <w:r>
              <w:rPr>
                <w:rFonts w:hint="eastAsia" w:ascii="宋体" w:hAnsi="宋体" w:eastAsia="宋体"/>
                <w:bCs/>
                <w:sz w:val="21"/>
                <w:szCs w:val="21"/>
                <w:lang w:val="en-US" w:eastAsia="zh-CN"/>
              </w:rPr>
              <w:t>双飞燕</w:t>
            </w:r>
          </w:p>
        </w:tc>
        <w:tc>
          <w:tcPr>
            <w:tcW w:w="2835" w:type="dxa"/>
            <w:noWrap w:val="0"/>
            <w:vAlign w:val="top"/>
          </w:tcPr>
          <w:p w14:paraId="1E21C16F">
            <w:pPr>
              <w:spacing w:line="360" w:lineRule="exact"/>
              <w:jc w:val="center"/>
              <w:rPr>
                <w:rFonts w:hint="eastAsia" w:ascii="宋体" w:hAnsi="宋体" w:eastAsia="宋体"/>
                <w:bCs/>
                <w:sz w:val="21"/>
                <w:szCs w:val="21"/>
              </w:rPr>
            </w:pPr>
            <w:r>
              <w:rPr>
                <w:rFonts w:hint="eastAsia" w:ascii="宋体" w:hAnsi="宋体" w:eastAsia="宋体"/>
                <w:bCs/>
                <w:sz w:val="21"/>
                <w:szCs w:val="21"/>
              </w:rPr>
              <w:t>全尺寸键盘</w:t>
            </w:r>
          </w:p>
        </w:tc>
        <w:tc>
          <w:tcPr>
            <w:tcW w:w="787" w:type="dxa"/>
            <w:noWrap w:val="0"/>
            <w:vAlign w:val="top"/>
          </w:tcPr>
          <w:p w14:paraId="0BA0345E">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7501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43C7774B">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52</w:t>
            </w:r>
          </w:p>
        </w:tc>
        <w:tc>
          <w:tcPr>
            <w:tcW w:w="2713" w:type="dxa"/>
            <w:noWrap w:val="0"/>
            <w:vAlign w:val="top"/>
          </w:tcPr>
          <w:p w14:paraId="36497576">
            <w:pPr>
              <w:spacing w:line="360" w:lineRule="exact"/>
              <w:jc w:val="center"/>
              <w:rPr>
                <w:rFonts w:hint="eastAsia" w:ascii="宋体" w:hAnsi="宋体" w:eastAsia="宋体"/>
                <w:bCs/>
                <w:sz w:val="21"/>
                <w:szCs w:val="21"/>
              </w:rPr>
            </w:pPr>
            <w:r>
              <w:rPr>
                <w:rFonts w:hint="eastAsia" w:ascii="宋体" w:hAnsi="宋体" w:eastAsia="宋体"/>
                <w:bCs/>
                <w:sz w:val="21"/>
                <w:szCs w:val="21"/>
              </w:rPr>
              <w:t>U盘</w:t>
            </w:r>
          </w:p>
        </w:tc>
        <w:tc>
          <w:tcPr>
            <w:tcW w:w="2272" w:type="dxa"/>
            <w:noWrap w:val="0"/>
            <w:vAlign w:val="top"/>
          </w:tcPr>
          <w:p w14:paraId="798A3A63">
            <w:pPr>
              <w:spacing w:line="360" w:lineRule="exact"/>
              <w:jc w:val="center"/>
              <w:rPr>
                <w:rFonts w:hint="eastAsia" w:ascii="宋体" w:hAnsi="宋体" w:eastAsia="宋体"/>
                <w:bCs/>
                <w:sz w:val="21"/>
                <w:szCs w:val="21"/>
              </w:rPr>
            </w:pPr>
            <w:r>
              <w:rPr>
                <w:rFonts w:hint="eastAsia" w:ascii="宋体" w:hAnsi="宋体" w:eastAsia="宋体"/>
                <w:bCs/>
                <w:sz w:val="21"/>
                <w:szCs w:val="21"/>
              </w:rPr>
              <w:t>金士顿、朗科、闪迪</w:t>
            </w:r>
          </w:p>
        </w:tc>
        <w:tc>
          <w:tcPr>
            <w:tcW w:w="2835" w:type="dxa"/>
            <w:noWrap w:val="0"/>
            <w:vAlign w:val="top"/>
          </w:tcPr>
          <w:p w14:paraId="1849CAFB">
            <w:pPr>
              <w:spacing w:line="360" w:lineRule="exact"/>
              <w:jc w:val="center"/>
              <w:rPr>
                <w:rFonts w:hint="eastAsia" w:ascii="宋体" w:hAnsi="宋体" w:eastAsia="宋体"/>
                <w:bCs/>
                <w:sz w:val="21"/>
                <w:szCs w:val="21"/>
              </w:rPr>
            </w:pPr>
            <w:r>
              <w:rPr>
                <w:rFonts w:hint="eastAsia" w:ascii="宋体" w:hAnsi="宋体" w:eastAsia="宋体"/>
                <w:bCs/>
                <w:sz w:val="21"/>
                <w:szCs w:val="21"/>
              </w:rPr>
              <w:t>128G</w:t>
            </w:r>
          </w:p>
        </w:tc>
        <w:tc>
          <w:tcPr>
            <w:tcW w:w="787" w:type="dxa"/>
            <w:noWrap w:val="0"/>
            <w:vAlign w:val="top"/>
          </w:tcPr>
          <w:p w14:paraId="3EA6DEA1">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53D4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13C1C9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53</w:t>
            </w:r>
          </w:p>
        </w:tc>
        <w:tc>
          <w:tcPr>
            <w:tcW w:w="2713" w:type="dxa"/>
            <w:noWrap w:val="0"/>
            <w:vAlign w:val="top"/>
          </w:tcPr>
          <w:p w14:paraId="758BAE7C">
            <w:pPr>
              <w:spacing w:line="360" w:lineRule="exact"/>
              <w:jc w:val="center"/>
              <w:rPr>
                <w:rFonts w:hint="eastAsia" w:ascii="宋体" w:hAnsi="宋体" w:eastAsia="宋体"/>
                <w:bCs/>
                <w:sz w:val="21"/>
                <w:szCs w:val="21"/>
              </w:rPr>
            </w:pPr>
            <w:r>
              <w:rPr>
                <w:rFonts w:hint="eastAsia" w:ascii="宋体" w:hAnsi="宋体" w:eastAsia="宋体"/>
                <w:bCs/>
                <w:sz w:val="21"/>
                <w:szCs w:val="21"/>
              </w:rPr>
              <w:t>聘书</w:t>
            </w:r>
          </w:p>
        </w:tc>
        <w:tc>
          <w:tcPr>
            <w:tcW w:w="2272" w:type="dxa"/>
            <w:noWrap w:val="0"/>
            <w:vAlign w:val="top"/>
          </w:tcPr>
          <w:p w14:paraId="16E8CACF">
            <w:pPr>
              <w:spacing w:line="360" w:lineRule="exact"/>
              <w:jc w:val="center"/>
              <w:rPr>
                <w:rFonts w:hint="eastAsia" w:ascii="宋体" w:hAnsi="宋体" w:eastAsia="宋体"/>
                <w:bCs/>
                <w:sz w:val="21"/>
                <w:szCs w:val="21"/>
              </w:rPr>
            </w:pPr>
            <w:r>
              <w:rPr>
                <w:rFonts w:hint="eastAsia" w:ascii="宋体" w:hAnsi="宋体" w:eastAsia="宋体"/>
                <w:bCs/>
                <w:sz w:val="21"/>
                <w:szCs w:val="21"/>
              </w:rPr>
              <w:t>启恒、晨光、得力</w:t>
            </w:r>
          </w:p>
        </w:tc>
        <w:tc>
          <w:tcPr>
            <w:tcW w:w="2835" w:type="dxa"/>
            <w:noWrap w:val="0"/>
            <w:vAlign w:val="top"/>
          </w:tcPr>
          <w:p w14:paraId="5D1A1116">
            <w:pPr>
              <w:spacing w:line="360" w:lineRule="exact"/>
              <w:jc w:val="center"/>
              <w:rPr>
                <w:rFonts w:hint="eastAsia" w:ascii="宋体" w:hAnsi="宋体" w:eastAsia="宋体"/>
                <w:bCs/>
                <w:sz w:val="21"/>
                <w:szCs w:val="21"/>
              </w:rPr>
            </w:pPr>
            <w:r>
              <w:rPr>
                <w:rFonts w:hint="eastAsia" w:ascii="宋体" w:hAnsi="宋体" w:eastAsia="宋体"/>
                <w:bCs/>
                <w:sz w:val="21"/>
                <w:szCs w:val="21"/>
              </w:rPr>
              <w:t>12开A4内芯</w:t>
            </w:r>
          </w:p>
        </w:tc>
        <w:tc>
          <w:tcPr>
            <w:tcW w:w="787" w:type="dxa"/>
            <w:noWrap w:val="0"/>
            <w:vAlign w:val="top"/>
          </w:tcPr>
          <w:p w14:paraId="2673170C">
            <w:pPr>
              <w:spacing w:line="360" w:lineRule="exact"/>
              <w:jc w:val="center"/>
              <w:rPr>
                <w:rFonts w:hint="eastAsia" w:ascii="宋体" w:hAnsi="宋体" w:eastAsia="宋体"/>
                <w:bCs/>
                <w:sz w:val="21"/>
                <w:szCs w:val="21"/>
              </w:rPr>
            </w:pPr>
            <w:r>
              <w:rPr>
                <w:rFonts w:hint="eastAsia" w:ascii="宋体" w:hAnsi="宋体" w:eastAsia="宋体"/>
                <w:bCs/>
                <w:sz w:val="21"/>
                <w:szCs w:val="21"/>
              </w:rPr>
              <w:t>本</w:t>
            </w:r>
          </w:p>
        </w:tc>
      </w:tr>
      <w:tr w14:paraId="2FE7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5FAA667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54</w:t>
            </w:r>
          </w:p>
        </w:tc>
        <w:tc>
          <w:tcPr>
            <w:tcW w:w="2713" w:type="dxa"/>
            <w:noWrap w:val="0"/>
            <w:vAlign w:val="top"/>
          </w:tcPr>
          <w:p w14:paraId="1E51073E">
            <w:pPr>
              <w:spacing w:line="360" w:lineRule="exact"/>
              <w:jc w:val="center"/>
              <w:rPr>
                <w:rFonts w:hint="eastAsia" w:ascii="宋体" w:hAnsi="宋体" w:eastAsia="宋体"/>
                <w:bCs/>
                <w:sz w:val="21"/>
                <w:szCs w:val="21"/>
              </w:rPr>
            </w:pPr>
            <w:r>
              <w:rPr>
                <w:rFonts w:hint="eastAsia" w:ascii="宋体" w:hAnsi="宋体" w:eastAsia="宋体"/>
                <w:bCs/>
                <w:sz w:val="21"/>
                <w:szCs w:val="21"/>
              </w:rPr>
              <w:t>荣誉证书</w:t>
            </w:r>
          </w:p>
        </w:tc>
        <w:tc>
          <w:tcPr>
            <w:tcW w:w="2272" w:type="dxa"/>
            <w:noWrap w:val="0"/>
            <w:vAlign w:val="top"/>
          </w:tcPr>
          <w:p w14:paraId="537BEB87">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得力、晨光、启恒</w:t>
            </w:r>
          </w:p>
        </w:tc>
        <w:tc>
          <w:tcPr>
            <w:tcW w:w="2835" w:type="dxa"/>
            <w:noWrap w:val="0"/>
            <w:vAlign w:val="top"/>
          </w:tcPr>
          <w:p w14:paraId="28D931EF">
            <w:pPr>
              <w:spacing w:line="360" w:lineRule="exact"/>
              <w:jc w:val="center"/>
              <w:rPr>
                <w:rFonts w:hint="eastAsia" w:ascii="宋体" w:hAnsi="宋体" w:eastAsia="宋体"/>
                <w:bCs/>
                <w:sz w:val="21"/>
                <w:szCs w:val="21"/>
              </w:rPr>
            </w:pPr>
            <w:r>
              <w:rPr>
                <w:rFonts w:hint="eastAsia" w:ascii="宋体" w:hAnsi="宋体" w:eastAsia="宋体"/>
                <w:bCs/>
                <w:sz w:val="21"/>
                <w:szCs w:val="21"/>
              </w:rPr>
              <w:t>12开A4内芯</w:t>
            </w:r>
          </w:p>
        </w:tc>
        <w:tc>
          <w:tcPr>
            <w:tcW w:w="787" w:type="dxa"/>
            <w:noWrap w:val="0"/>
            <w:vAlign w:val="top"/>
          </w:tcPr>
          <w:p w14:paraId="0BC1FB1F">
            <w:pPr>
              <w:spacing w:line="360" w:lineRule="exact"/>
              <w:jc w:val="center"/>
              <w:rPr>
                <w:rFonts w:hint="eastAsia" w:ascii="宋体" w:hAnsi="宋体" w:eastAsia="宋体"/>
                <w:bCs/>
                <w:sz w:val="21"/>
                <w:szCs w:val="21"/>
              </w:rPr>
            </w:pPr>
            <w:r>
              <w:rPr>
                <w:rFonts w:hint="eastAsia" w:ascii="宋体" w:hAnsi="宋体" w:eastAsia="宋体"/>
                <w:bCs/>
                <w:sz w:val="21"/>
                <w:szCs w:val="21"/>
              </w:rPr>
              <w:t>本</w:t>
            </w:r>
          </w:p>
        </w:tc>
      </w:tr>
      <w:tr w14:paraId="3EB4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A8F8BC4">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55</w:t>
            </w:r>
          </w:p>
        </w:tc>
        <w:tc>
          <w:tcPr>
            <w:tcW w:w="2713" w:type="dxa"/>
            <w:noWrap w:val="0"/>
            <w:vAlign w:val="top"/>
          </w:tcPr>
          <w:p w14:paraId="5FA5A196">
            <w:pPr>
              <w:spacing w:line="360" w:lineRule="exact"/>
              <w:jc w:val="center"/>
              <w:rPr>
                <w:rFonts w:hint="eastAsia" w:ascii="宋体" w:hAnsi="宋体" w:eastAsia="宋体"/>
                <w:bCs/>
                <w:sz w:val="21"/>
                <w:szCs w:val="21"/>
              </w:rPr>
            </w:pPr>
            <w:r>
              <w:rPr>
                <w:rFonts w:hint="eastAsia" w:ascii="宋体" w:hAnsi="宋体" w:eastAsia="宋体"/>
                <w:bCs/>
                <w:sz w:val="21"/>
                <w:szCs w:val="21"/>
              </w:rPr>
              <w:t>胶水</w:t>
            </w:r>
          </w:p>
        </w:tc>
        <w:tc>
          <w:tcPr>
            <w:tcW w:w="2272" w:type="dxa"/>
            <w:noWrap w:val="0"/>
            <w:vAlign w:val="top"/>
          </w:tcPr>
          <w:p w14:paraId="40CA384C">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w:t>
            </w:r>
          </w:p>
        </w:tc>
        <w:tc>
          <w:tcPr>
            <w:tcW w:w="2835" w:type="dxa"/>
            <w:noWrap w:val="0"/>
            <w:vAlign w:val="top"/>
          </w:tcPr>
          <w:p w14:paraId="3509992B">
            <w:pPr>
              <w:spacing w:line="360" w:lineRule="exact"/>
              <w:jc w:val="center"/>
              <w:rPr>
                <w:rFonts w:hint="eastAsia" w:ascii="宋体" w:hAnsi="宋体" w:eastAsia="宋体"/>
                <w:bCs/>
                <w:sz w:val="21"/>
                <w:szCs w:val="21"/>
              </w:rPr>
            </w:pPr>
            <w:r>
              <w:rPr>
                <w:rFonts w:hint="eastAsia" w:ascii="宋体" w:hAnsi="宋体" w:eastAsia="宋体"/>
                <w:bCs/>
                <w:sz w:val="21"/>
                <w:szCs w:val="21"/>
              </w:rPr>
              <w:t>200g</w:t>
            </w:r>
          </w:p>
        </w:tc>
        <w:tc>
          <w:tcPr>
            <w:tcW w:w="787" w:type="dxa"/>
            <w:noWrap w:val="0"/>
            <w:vAlign w:val="top"/>
          </w:tcPr>
          <w:p w14:paraId="09C5E3F3">
            <w:pPr>
              <w:spacing w:line="360" w:lineRule="exact"/>
              <w:jc w:val="center"/>
              <w:rPr>
                <w:rFonts w:hint="eastAsia" w:ascii="宋体" w:hAnsi="宋体" w:eastAsia="宋体"/>
                <w:bCs/>
                <w:sz w:val="21"/>
                <w:szCs w:val="21"/>
              </w:rPr>
            </w:pPr>
            <w:r>
              <w:rPr>
                <w:rFonts w:hint="eastAsia" w:ascii="宋体" w:hAnsi="宋体" w:eastAsia="宋体"/>
                <w:bCs/>
                <w:sz w:val="21"/>
                <w:szCs w:val="21"/>
              </w:rPr>
              <w:t>瓶</w:t>
            </w:r>
          </w:p>
        </w:tc>
      </w:tr>
      <w:tr w14:paraId="074F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2B8A230">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56</w:t>
            </w:r>
          </w:p>
        </w:tc>
        <w:tc>
          <w:tcPr>
            <w:tcW w:w="2713" w:type="dxa"/>
            <w:noWrap w:val="0"/>
            <w:vAlign w:val="top"/>
          </w:tcPr>
          <w:p w14:paraId="08390233">
            <w:pPr>
              <w:spacing w:line="360" w:lineRule="exact"/>
              <w:jc w:val="center"/>
              <w:rPr>
                <w:rFonts w:hint="eastAsia" w:ascii="宋体" w:hAnsi="宋体" w:eastAsia="宋体"/>
                <w:bCs/>
                <w:sz w:val="21"/>
                <w:szCs w:val="21"/>
              </w:rPr>
            </w:pPr>
            <w:r>
              <w:rPr>
                <w:rFonts w:hint="eastAsia" w:ascii="宋体" w:hAnsi="宋体" w:eastAsia="宋体"/>
                <w:bCs/>
                <w:sz w:val="21"/>
                <w:szCs w:val="21"/>
              </w:rPr>
              <w:t>固体胶</w:t>
            </w:r>
          </w:p>
        </w:tc>
        <w:tc>
          <w:tcPr>
            <w:tcW w:w="2272" w:type="dxa"/>
            <w:noWrap w:val="0"/>
            <w:vAlign w:val="top"/>
          </w:tcPr>
          <w:p w14:paraId="40DF4EED">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得力、晨光、广博</w:t>
            </w:r>
          </w:p>
        </w:tc>
        <w:tc>
          <w:tcPr>
            <w:tcW w:w="2835" w:type="dxa"/>
            <w:noWrap w:val="0"/>
            <w:vAlign w:val="top"/>
          </w:tcPr>
          <w:p w14:paraId="7F16814F">
            <w:pPr>
              <w:spacing w:line="360" w:lineRule="exact"/>
              <w:jc w:val="center"/>
              <w:rPr>
                <w:rFonts w:hint="eastAsia" w:ascii="宋体" w:hAnsi="宋体" w:eastAsia="宋体"/>
                <w:bCs/>
                <w:sz w:val="21"/>
                <w:szCs w:val="21"/>
              </w:rPr>
            </w:pPr>
            <w:r>
              <w:rPr>
                <w:rFonts w:hint="eastAsia" w:ascii="宋体" w:hAnsi="宋体" w:eastAsia="宋体"/>
                <w:bCs/>
                <w:sz w:val="21"/>
                <w:szCs w:val="21"/>
              </w:rPr>
              <w:t>高粘度固体胶水9g</w:t>
            </w:r>
          </w:p>
        </w:tc>
        <w:tc>
          <w:tcPr>
            <w:tcW w:w="787" w:type="dxa"/>
            <w:noWrap w:val="0"/>
            <w:vAlign w:val="top"/>
          </w:tcPr>
          <w:p w14:paraId="4C24286C">
            <w:pPr>
              <w:spacing w:line="360" w:lineRule="exact"/>
              <w:jc w:val="center"/>
              <w:rPr>
                <w:rFonts w:hint="eastAsia" w:ascii="宋体" w:hAnsi="宋体" w:eastAsia="宋体"/>
                <w:bCs/>
                <w:sz w:val="21"/>
                <w:szCs w:val="21"/>
              </w:rPr>
            </w:pPr>
            <w:r>
              <w:rPr>
                <w:rFonts w:hint="eastAsia" w:ascii="宋体" w:hAnsi="宋体" w:eastAsia="宋体"/>
                <w:bCs/>
                <w:sz w:val="21"/>
                <w:szCs w:val="21"/>
              </w:rPr>
              <w:t>支</w:t>
            </w:r>
          </w:p>
        </w:tc>
      </w:tr>
      <w:tr w14:paraId="12C4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50658C34">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57</w:t>
            </w:r>
          </w:p>
        </w:tc>
        <w:tc>
          <w:tcPr>
            <w:tcW w:w="2713" w:type="dxa"/>
            <w:noWrap w:val="0"/>
            <w:vAlign w:val="top"/>
          </w:tcPr>
          <w:p w14:paraId="342F991C">
            <w:pPr>
              <w:spacing w:line="360" w:lineRule="exact"/>
              <w:jc w:val="center"/>
              <w:rPr>
                <w:rFonts w:hint="eastAsia" w:ascii="宋体" w:hAnsi="宋体" w:eastAsia="宋体"/>
                <w:bCs/>
                <w:sz w:val="21"/>
                <w:szCs w:val="21"/>
              </w:rPr>
            </w:pPr>
            <w:r>
              <w:rPr>
                <w:rFonts w:hint="eastAsia" w:ascii="宋体" w:hAnsi="宋体" w:eastAsia="宋体"/>
                <w:bCs/>
                <w:sz w:val="21"/>
                <w:szCs w:val="21"/>
              </w:rPr>
              <w:t>透明胶</w:t>
            </w:r>
          </w:p>
        </w:tc>
        <w:tc>
          <w:tcPr>
            <w:tcW w:w="2272" w:type="dxa"/>
            <w:noWrap w:val="0"/>
            <w:vAlign w:val="top"/>
          </w:tcPr>
          <w:p w14:paraId="7F23AD50">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　</w:t>
            </w:r>
          </w:p>
        </w:tc>
        <w:tc>
          <w:tcPr>
            <w:tcW w:w="2835" w:type="dxa"/>
            <w:noWrap w:val="0"/>
            <w:vAlign w:val="top"/>
          </w:tcPr>
          <w:p w14:paraId="3629617B">
            <w:pPr>
              <w:spacing w:line="360" w:lineRule="exact"/>
              <w:jc w:val="center"/>
              <w:rPr>
                <w:rFonts w:hint="eastAsia" w:ascii="宋体" w:hAnsi="宋体" w:eastAsia="宋体"/>
                <w:bCs/>
                <w:sz w:val="21"/>
                <w:szCs w:val="21"/>
              </w:rPr>
            </w:pPr>
            <w:r>
              <w:rPr>
                <w:rFonts w:hint="eastAsia" w:ascii="宋体" w:hAnsi="宋体" w:eastAsia="宋体"/>
                <w:bCs/>
                <w:sz w:val="21"/>
                <w:szCs w:val="21"/>
              </w:rPr>
              <w:t>100米/卷（宽60mm）</w:t>
            </w:r>
          </w:p>
        </w:tc>
        <w:tc>
          <w:tcPr>
            <w:tcW w:w="787" w:type="dxa"/>
            <w:noWrap w:val="0"/>
            <w:vAlign w:val="top"/>
          </w:tcPr>
          <w:p w14:paraId="75892DC5">
            <w:pPr>
              <w:spacing w:line="360" w:lineRule="exact"/>
              <w:jc w:val="center"/>
              <w:rPr>
                <w:rFonts w:hint="eastAsia" w:ascii="宋体" w:hAnsi="宋体" w:eastAsia="宋体"/>
                <w:bCs/>
                <w:sz w:val="21"/>
                <w:szCs w:val="21"/>
              </w:rPr>
            </w:pPr>
            <w:r>
              <w:rPr>
                <w:rFonts w:hint="eastAsia" w:ascii="宋体" w:hAnsi="宋体" w:eastAsia="宋体"/>
                <w:bCs/>
                <w:sz w:val="21"/>
                <w:szCs w:val="21"/>
              </w:rPr>
              <w:t>卷</w:t>
            </w:r>
          </w:p>
        </w:tc>
      </w:tr>
      <w:tr w14:paraId="7AA8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1A55B2A0">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58</w:t>
            </w:r>
          </w:p>
        </w:tc>
        <w:tc>
          <w:tcPr>
            <w:tcW w:w="2713" w:type="dxa"/>
            <w:noWrap w:val="0"/>
            <w:vAlign w:val="top"/>
          </w:tcPr>
          <w:p w14:paraId="0CB59456">
            <w:pPr>
              <w:spacing w:line="360" w:lineRule="exact"/>
              <w:jc w:val="center"/>
              <w:rPr>
                <w:rFonts w:hint="eastAsia" w:ascii="宋体" w:hAnsi="宋体" w:eastAsia="宋体"/>
                <w:bCs/>
                <w:sz w:val="21"/>
                <w:szCs w:val="21"/>
              </w:rPr>
            </w:pPr>
            <w:r>
              <w:rPr>
                <w:rFonts w:hint="eastAsia" w:ascii="宋体" w:hAnsi="宋体" w:eastAsia="宋体"/>
                <w:bCs/>
                <w:sz w:val="21"/>
                <w:szCs w:val="21"/>
              </w:rPr>
              <w:t>双面胶</w:t>
            </w:r>
          </w:p>
        </w:tc>
        <w:tc>
          <w:tcPr>
            <w:tcW w:w="2272" w:type="dxa"/>
            <w:noWrap w:val="0"/>
            <w:vAlign w:val="top"/>
          </w:tcPr>
          <w:p w14:paraId="3FA38854">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　</w:t>
            </w:r>
          </w:p>
        </w:tc>
        <w:tc>
          <w:tcPr>
            <w:tcW w:w="2835" w:type="dxa"/>
            <w:noWrap w:val="0"/>
            <w:vAlign w:val="top"/>
          </w:tcPr>
          <w:p w14:paraId="4A005EBD">
            <w:pPr>
              <w:spacing w:line="360" w:lineRule="exact"/>
              <w:jc w:val="center"/>
              <w:rPr>
                <w:rFonts w:hint="eastAsia" w:ascii="宋体" w:hAnsi="宋体" w:eastAsia="宋体"/>
                <w:bCs/>
                <w:sz w:val="21"/>
                <w:szCs w:val="21"/>
                <w:lang w:eastAsia="zh-CN"/>
              </w:rPr>
            </w:pPr>
            <w:r>
              <w:rPr>
                <w:rFonts w:hint="eastAsia" w:ascii="宋体" w:hAnsi="宋体" w:eastAsia="宋体"/>
                <w:bCs/>
                <w:sz w:val="18"/>
                <w:szCs w:val="18"/>
              </w:rPr>
              <w:t>无痕双面胶带透明胶带20mm*5m</w:t>
            </w:r>
          </w:p>
        </w:tc>
        <w:tc>
          <w:tcPr>
            <w:tcW w:w="787" w:type="dxa"/>
            <w:noWrap w:val="0"/>
            <w:vAlign w:val="top"/>
          </w:tcPr>
          <w:p w14:paraId="49DBD325">
            <w:pPr>
              <w:spacing w:line="360" w:lineRule="exact"/>
              <w:jc w:val="center"/>
              <w:rPr>
                <w:rFonts w:hint="eastAsia" w:ascii="宋体" w:hAnsi="宋体" w:eastAsia="宋体"/>
                <w:bCs/>
                <w:sz w:val="21"/>
                <w:szCs w:val="21"/>
              </w:rPr>
            </w:pPr>
            <w:r>
              <w:rPr>
                <w:rFonts w:hint="eastAsia" w:ascii="宋体" w:hAnsi="宋体" w:eastAsia="宋体"/>
                <w:bCs/>
                <w:sz w:val="21"/>
                <w:szCs w:val="21"/>
              </w:rPr>
              <w:t>卷</w:t>
            </w:r>
          </w:p>
        </w:tc>
      </w:tr>
      <w:tr w14:paraId="6CB2D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A21244A">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59</w:t>
            </w:r>
          </w:p>
        </w:tc>
        <w:tc>
          <w:tcPr>
            <w:tcW w:w="2713" w:type="dxa"/>
            <w:noWrap w:val="0"/>
            <w:vAlign w:val="top"/>
          </w:tcPr>
          <w:p w14:paraId="01CAECDB">
            <w:pPr>
              <w:spacing w:line="360" w:lineRule="exact"/>
              <w:jc w:val="center"/>
              <w:rPr>
                <w:rFonts w:hint="eastAsia" w:ascii="宋体" w:hAnsi="宋体" w:eastAsia="宋体"/>
                <w:bCs/>
                <w:sz w:val="21"/>
                <w:szCs w:val="21"/>
              </w:rPr>
            </w:pPr>
            <w:r>
              <w:rPr>
                <w:rFonts w:hint="eastAsia" w:ascii="宋体" w:hAnsi="宋体" w:eastAsia="宋体"/>
                <w:bCs/>
                <w:sz w:val="21"/>
                <w:szCs w:val="21"/>
              </w:rPr>
              <w:t>剪刀</w:t>
            </w:r>
          </w:p>
        </w:tc>
        <w:tc>
          <w:tcPr>
            <w:tcW w:w="2272" w:type="dxa"/>
            <w:noWrap w:val="0"/>
            <w:vAlign w:val="top"/>
          </w:tcPr>
          <w:p w14:paraId="1D666527">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w:t>
            </w:r>
          </w:p>
        </w:tc>
        <w:tc>
          <w:tcPr>
            <w:tcW w:w="2835" w:type="dxa"/>
            <w:noWrap w:val="0"/>
            <w:vAlign w:val="top"/>
          </w:tcPr>
          <w:p w14:paraId="1EAE40B1">
            <w:pPr>
              <w:spacing w:line="360" w:lineRule="exact"/>
              <w:jc w:val="center"/>
              <w:rPr>
                <w:rFonts w:hint="default" w:ascii="宋体" w:hAnsi="宋体" w:eastAsia="宋体"/>
                <w:bCs/>
                <w:sz w:val="21"/>
                <w:szCs w:val="21"/>
                <w:lang w:val="en-US" w:eastAsia="zh-CN"/>
              </w:rPr>
            </w:pPr>
            <w:r>
              <w:rPr>
                <w:rFonts w:hint="eastAsia" w:ascii="宋体" w:hAnsi="宋体" w:eastAsia="宋体"/>
                <w:bCs/>
                <w:sz w:val="21"/>
                <w:szCs w:val="21"/>
                <w:lang w:val="en-US" w:eastAsia="zh-CN"/>
              </w:rPr>
              <w:t>18CM</w:t>
            </w:r>
          </w:p>
        </w:tc>
        <w:tc>
          <w:tcPr>
            <w:tcW w:w="787" w:type="dxa"/>
            <w:noWrap w:val="0"/>
            <w:vAlign w:val="top"/>
          </w:tcPr>
          <w:p w14:paraId="37BDF037">
            <w:pPr>
              <w:spacing w:line="360" w:lineRule="exact"/>
              <w:jc w:val="center"/>
              <w:rPr>
                <w:rFonts w:hint="eastAsia" w:ascii="宋体" w:hAnsi="宋体" w:eastAsia="宋体"/>
                <w:bCs/>
                <w:sz w:val="21"/>
                <w:szCs w:val="21"/>
              </w:rPr>
            </w:pPr>
            <w:r>
              <w:rPr>
                <w:rFonts w:hint="eastAsia" w:ascii="宋体" w:hAnsi="宋体" w:eastAsia="宋体"/>
                <w:bCs/>
                <w:sz w:val="21"/>
                <w:szCs w:val="21"/>
              </w:rPr>
              <w:t>把</w:t>
            </w:r>
          </w:p>
        </w:tc>
      </w:tr>
      <w:tr w14:paraId="241C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75C9AE5F">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60</w:t>
            </w:r>
          </w:p>
        </w:tc>
        <w:tc>
          <w:tcPr>
            <w:tcW w:w="2713" w:type="dxa"/>
            <w:noWrap w:val="0"/>
            <w:vAlign w:val="top"/>
          </w:tcPr>
          <w:p w14:paraId="05085A8E">
            <w:pPr>
              <w:spacing w:line="360" w:lineRule="exact"/>
              <w:jc w:val="center"/>
              <w:rPr>
                <w:rFonts w:hint="eastAsia" w:ascii="宋体" w:hAnsi="宋体" w:eastAsia="宋体"/>
                <w:bCs/>
                <w:sz w:val="21"/>
                <w:szCs w:val="21"/>
              </w:rPr>
            </w:pPr>
            <w:r>
              <w:rPr>
                <w:rFonts w:hint="eastAsia" w:ascii="宋体" w:hAnsi="宋体" w:eastAsia="宋体"/>
                <w:bCs/>
                <w:sz w:val="21"/>
                <w:szCs w:val="21"/>
              </w:rPr>
              <w:t>美工刀</w:t>
            </w:r>
          </w:p>
        </w:tc>
        <w:tc>
          <w:tcPr>
            <w:tcW w:w="2272" w:type="dxa"/>
            <w:noWrap w:val="0"/>
            <w:vAlign w:val="top"/>
          </w:tcPr>
          <w:p w14:paraId="7DE89132">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得力、晨光、旗文</w:t>
            </w:r>
          </w:p>
        </w:tc>
        <w:tc>
          <w:tcPr>
            <w:tcW w:w="2835" w:type="dxa"/>
            <w:noWrap w:val="0"/>
            <w:vAlign w:val="top"/>
          </w:tcPr>
          <w:p w14:paraId="43573FDD">
            <w:pPr>
              <w:spacing w:line="360" w:lineRule="exact"/>
              <w:jc w:val="center"/>
              <w:rPr>
                <w:rFonts w:hint="default" w:ascii="宋体" w:hAnsi="宋体" w:eastAsia="宋体"/>
                <w:bCs/>
                <w:sz w:val="21"/>
                <w:szCs w:val="21"/>
                <w:lang w:val="en-US"/>
              </w:rPr>
            </w:pPr>
            <w:r>
              <w:rPr>
                <w:rFonts w:hint="eastAsia" w:ascii="宋体" w:hAnsi="宋体" w:eastAsia="宋体"/>
                <w:bCs/>
                <w:sz w:val="21"/>
                <w:szCs w:val="21"/>
                <w:lang w:val="en-US" w:eastAsia="zh-CN"/>
              </w:rPr>
              <w:t>18CM</w:t>
            </w:r>
            <w:r>
              <w:rPr>
                <w:rFonts w:hint="eastAsia" w:ascii="宋体" w:hAnsi="宋体"/>
                <w:bCs/>
                <w:sz w:val="21"/>
                <w:szCs w:val="21"/>
                <w:lang w:val="en-US" w:eastAsia="zh-CN"/>
              </w:rPr>
              <w:t>配10把刀片</w:t>
            </w:r>
          </w:p>
        </w:tc>
        <w:tc>
          <w:tcPr>
            <w:tcW w:w="787" w:type="dxa"/>
            <w:noWrap w:val="0"/>
            <w:vAlign w:val="top"/>
          </w:tcPr>
          <w:p w14:paraId="6B0093A0">
            <w:pPr>
              <w:spacing w:line="360" w:lineRule="exact"/>
              <w:jc w:val="center"/>
              <w:rPr>
                <w:rFonts w:hint="eastAsia" w:ascii="宋体" w:hAnsi="宋体" w:eastAsia="宋体"/>
                <w:bCs/>
                <w:sz w:val="21"/>
                <w:szCs w:val="21"/>
              </w:rPr>
            </w:pPr>
            <w:r>
              <w:rPr>
                <w:rFonts w:hint="eastAsia" w:ascii="宋体" w:hAnsi="宋体" w:eastAsia="宋体"/>
                <w:bCs/>
                <w:sz w:val="21"/>
                <w:szCs w:val="21"/>
              </w:rPr>
              <w:t>把</w:t>
            </w:r>
          </w:p>
        </w:tc>
      </w:tr>
      <w:tr w14:paraId="2C05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0E00985">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61</w:t>
            </w:r>
          </w:p>
        </w:tc>
        <w:tc>
          <w:tcPr>
            <w:tcW w:w="2713" w:type="dxa"/>
            <w:noWrap w:val="0"/>
            <w:vAlign w:val="top"/>
          </w:tcPr>
          <w:p w14:paraId="5FDE38A9">
            <w:pPr>
              <w:spacing w:line="360" w:lineRule="exact"/>
              <w:jc w:val="center"/>
              <w:rPr>
                <w:rFonts w:hint="eastAsia" w:ascii="宋体" w:hAnsi="宋体" w:eastAsia="宋体"/>
                <w:bCs/>
                <w:sz w:val="21"/>
                <w:szCs w:val="21"/>
              </w:rPr>
            </w:pPr>
            <w:r>
              <w:rPr>
                <w:rFonts w:hint="eastAsia" w:ascii="宋体" w:hAnsi="宋体" w:eastAsia="宋体"/>
                <w:bCs/>
                <w:sz w:val="21"/>
                <w:szCs w:val="21"/>
              </w:rPr>
              <w:t>订书钉</w:t>
            </w:r>
          </w:p>
        </w:tc>
        <w:tc>
          <w:tcPr>
            <w:tcW w:w="2272" w:type="dxa"/>
            <w:noWrap w:val="0"/>
            <w:vAlign w:val="top"/>
          </w:tcPr>
          <w:p w14:paraId="4778ED41">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w:t>
            </w:r>
          </w:p>
        </w:tc>
        <w:tc>
          <w:tcPr>
            <w:tcW w:w="2835" w:type="dxa"/>
            <w:noWrap w:val="0"/>
            <w:vAlign w:val="top"/>
          </w:tcPr>
          <w:p w14:paraId="56D84DB9">
            <w:pPr>
              <w:spacing w:line="360" w:lineRule="exact"/>
              <w:jc w:val="center"/>
              <w:rPr>
                <w:rFonts w:hint="default" w:ascii="宋体" w:hAnsi="宋体" w:eastAsia="宋体"/>
                <w:bCs/>
                <w:sz w:val="21"/>
                <w:szCs w:val="21"/>
                <w:lang w:val="en-US" w:eastAsia="zh-CN"/>
              </w:rPr>
            </w:pPr>
            <w:r>
              <w:rPr>
                <w:rFonts w:hint="eastAsia" w:ascii="宋体" w:hAnsi="宋体" w:eastAsia="宋体"/>
                <w:bCs/>
                <w:sz w:val="21"/>
                <w:szCs w:val="21"/>
              </w:rPr>
              <w:t>通用24/6</w:t>
            </w:r>
            <w:r>
              <w:rPr>
                <w:rFonts w:hint="eastAsia" w:ascii="宋体" w:hAnsi="宋体"/>
                <w:bCs/>
                <w:sz w:val="21"/>
                <w:szCs w:val="21"/>
                <w:lang w:val="en-US" w:eastAsia="zh-CN"/>
              </w:rPr>
              <w:t>1000枚/盒</w:t>
            </w:r>
          </w:p>
        </w:tc>
        <w:tc>
          <w:tcPr>
            <w:tcW w:w="787" w:type="dxa"/>
            <w:noWrap w:val="0"/>
            <w:vAlign w:val="top"/>
          </w:tcPr>
          <w:p w14:paraId="4C864943">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104F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389A5DD">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62</w:t>
            </w:r>
          </w:p>
        </w:tc>
        <w:tc>
          <w:tcPr>
            <w:tcW w:w="2713" w:type="dxa"/>
            <w:noWrap w:val="0"/>
            <w:vAlign w:val="top"/>
          </w:tcPr>
          <w:p w14:paraId="1982018C">
            <w:pPr>
              <w:spacing w:line="360" w:lineRule="exact"/>
              <w:jc w:val="center"/>
              <w:rPr>
                <w:rFonts w:hint="eastAsia" w:ascii="宋体" w:hAnsi="宋体" w:eastAsia="宋体"/>
                <w:bCs/>
                <w:sz w:val="21"/>
                <w:szCs w:val="21"/>
              </w:rPr>
            </w:pPr>
            <w:r>
              <w:rPr>
                <w:rFonts w:hint="eastAsia" w:ascii="宋体" w:hAnsi="宋体" w:eastAsia="宋体"/>
                <w:bCs/>
                <w:sz w:val="21"/>
                <w:szCs w:val="21"/>
              </w:rPr>
              <w:t>起钉器</w:t>
            </w:r>
          </w:p>
        </w:tc>
        <w:tc>
          <w:tcPr>
            <w:tcW w:w="2272" w:type="dxa"/>
            <w:noWrap w:val="0"/>
            <w:vAlign w:val="top"/>
          </w:tcPr>
          <w:p w14:paraId="73CFD67B">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w:t>
            </w:r>
          </w:p>
        </w:tc>
        <w:tc>
          <w:tcPr>
            <w:tcW w:w="2835" w:type="dxa"/>
            <w:noWrap w:val="0"/>
            <w:vAlign w:val="top"/>
          </w:tcPr>
          <w:p w14:paraId="15192923">
            <w:pPr>
              <w:spacing w:line="360" w:lineRule="exact"/>
              <w:jc w:val="center"/>
              <w:rPr>
                <w:rFonts w:hint="eastAsia" w:ascii="宋体" w:hAnsi="宋体" w:eastAsia="宋体"/>
                <w:bCs/>
                <w:sz w:val="21"/>
                <w:szCs w:val="21"/>
              </w:rPr>
            </w:pPr>
            <w:r>
              <w:rPr>
                <w:rFonts w:hint="eastAsia" w:ascii="宋体" w:hAnsi="宋体" w:eastAsia="宋体"/>
                <w:bCs/>
                <w:sz w:val="21"/>
                <w:szCs w:val="21"/>
              </w:rPr>
              <w:t>12#高效强力便捷起钉器</w:t>
            </w:r>
          </w:p>
        </w:tc>
        <w:tc>
          <w:tcPr>
            <w:tcW w:w="787" w:type="dxa"/>
            <w:noWrap w:val="0"/>
            <w:vAlign w:val="top"/>
          </w:tcPr>
          <w:p w14:paraId="5474310A">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1DB2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26C2C91C">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63</w:t>
            </w:r>
          </w:p>
        </w:tc>
        <w:tc>
          <w:tcPr>
            <w:tcW w:w="2713" w:type="dxa"/>
            <w:noWrap w:val="0"/>
            <w:vAlign w:val="top"/>
          </w:tcPr>
          <w:p w14:paraId="6FC3447C">
            <w:pPr>
              <w:spacing w:line="360" w:lineRule="exact"/>
              <w:jc w:val="center"/>
              <w:rPr>
                <w:rFonts w:hint="eastAsia" w:ascii="宋体" w:hAnsi="宋体" w:eastAsia="宋体"/>
                <w:bCs/>
                <w:sz w:val="21"/>
                <w:szCs w:val="21"/>
              </w:rPr>
            </w:pPr>
            <w:r>
              <w:rPr>
                <w:rFonts w:hint="eastAsia" w:ascii="宋体" w:hAnsi="宋体" w:eastAsia="宋体"/>
                <w:bCs/>
                <w:sz w:val="21"/>
                <w:szCs w:val="21"/>
              </w:rPr>
              <w:t>直尺</w:t>
            </w:r>
          </w:p>
        </w:tc>
        <w:tc>
          <w:tcPr>
            <w:tcW w:w="2272" w:type="dxa"/>
            <w:noWrap w:val="0"/>
            <w:vAlign w:val="top"/>
          </w:tcPr>
          <w:p w14:paraId="7BE3ACD9">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w:t>
            </w:r>
          </w:p>
        </w:tc>
        <w:tc>
          <w:tcPr>
            <w:tcW w:w="2835" w:type="dxa"/>
            <w:noWrap w:val="0"/>
            <w:vAlign w:val="top"/>
          </w:tcPr>
          <w:p w14:paraId="4BDD522F">
            <w:pPr>
              <w:spacing w:line="360" w:lineRule="exact"/>
              <w:jc w:val="center"/>
              <w:rPr>
                <w:rFonts w:hint="eastAsia" w:ascii="宋体" w:hAnsi="宋体" w:eastAsia="宋体"/>
                <w:bCs/>
                <w:sz w:val="21"/>
                <w:szCs w:val="21"/>
              </w:rPr>
            </w:pPr>
            <w:r>
              <w:rPr>
                <w:rFonts w:hint="eastAsia" w:ascii="宋体" w:hAnsi="宋体"/>
                <w:bCs/>
                <w:sz w:val="21"/>
                <w:szCs w:val="21"/>
                <w:lang w:val="en-US" w:eastAsia="zh-CN"/>
              </w:rPr>
              <w:t>3</w:t>
            </w:r>
            <w:r>
              <w:rPr>
                <w:rFonts w:hint="eastAsia" w:ascii="宋体" w:hAnsi="宋体" w:eastAsia="宋体"/>
                <w:bCs/>
                <w:sz w:val="21"/>
                <w:szCs w:val="21"/>
              </w:rPr>
              <w:t>0cm</w:t>
            </w:r>
          </w:p>
        </w:tc>
        <w:tc>
          <w:tcPr>
            <w:tcW w:w="787" w:type="dxa"/>
            <w:noWrap w:val="0"/>
            <w:vAlign w:val="top"/>
          </w:tcPr>
          <w:p w14:paraId="377EE441">
            <w:pPr>
              <w:spacing w:line="360" w:lineRule="exact"/>
              <w:jc w:val="center"/>
              <w:rPr>
                <w:rFonts w:hint="eastAsia" w:ascii="宋体" w:hAnsi="宋体" w:eastAsia="宋体"/>
                <w:bCs/>
                <w:sz w:val="21"/>
                <w:szCs w:val="21"/>
              </w:rPr>
            </w:pPr>
            <w:r>
              <w:rPr>
                <w:rFonts w:hint="eastAsia" w:ascii="宋体" w:hAnsi="宋体" w:eastAsia="宋体"/>
                <w:bCs/>
                <w:sz w:val="21"/>
                <w:szCs w:val="21"/>
              </w:rPr>
              <w:t>把</w:t>
            </w:r>
          </w:p>
        </w:tc>
      </w:tr>
      <w:tr w14:paraId="6A3C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CE4AF83">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64</w:t>
            </w:r>
          </w:p>
        </w:tc>
        <w:tc>
          <w:tcPr>
            <w:tcW w:w="2713" w:type="dxa"/>
            <w:noWrap w:val="0"/>
            <w:vAlign w:val="top"/>
          </w:tcPr>
          <w:p w14:paraId="49704A8C">
            <w:pPr>
              <w:spacing w:line="360" w:lineRule="exact"/>
              <w:jc w:val="center"/>
              <w:rPr>
                <w:rFonts w:hint="eastAsia" w:ascii="宋体" w:hAnsi="宋体" w:eastAsia="宋体"/>
                <w:bCs/>
                <w:sz w:val="21"/>
                <w:szCs w:val="21"/>
              </w:rPr>
            </w:pPr>
            <w:r>
              <w:rPr>
                <w:rFonts w:hint="eastAsia" w:ascii="宋体" w:hAnsi="宋体" w:eastAsia="宋体"/>
                <w:bCs/>
                <w:sz w:val="21"/>
                <w:szCs w:val="21"/>
              </w:rPr>
              <w:t>笔袋</w:t>
            </w:r>
          </w:p>
        </w:tc>
        <w:tc>
          <w:tcPr>
            <w:tcW w:w="2272" w:type="dxa"/>
            <w:noWrap w:val="0"/>
            <w:vAlign w:val="top"/>
          </w:tcPr>
          <w:p w14:paraId="28E45482">
            <w:pPr>
              <w:spacing w:line="360" w:lineRule="exact"/>
              <w:jc w:val="center"/>
              <w:rPr>
                <w:rFonts w:hint="eastAsia" w:ascii="宋体" w:hAnsi="宋体" w:eastAsia="宋体"/>
                <w:bCs/>
                <w:sz w:val="21"/>
                <w:szCs w:val="21"/>
              </w:rPr>
            </w:pPr>
            <w:r>
              <w:rPr>
                <w:rFonts w:hint="eastAsia" w:ascii="宋体" w:hAnsi="宋体" w:eastAsia="宋体"/>
                <w:bCs/>
                <w:sz w:val="21"/>
                <w:szCs w:val="21"/>
              </w:rPr>
              <w:t>齐心、晨光、得力</w:t>
            </w:r>
          </w:p>
        </w:tc>
        <w:tc>
          <w:tcPr>
            <w:tcW w:w="2835" w:type="dxa"/>
            <w:noWrap w:val="0"/>
            <w:vAlign w:val="top"/>
          </w:tcPr>
          <w:p w14:paraId="6B8E5F4A">
            <w:pPr>
              <w:spacing w:line="360" w:lineRule="exact"/>
              <w:jc w:val="center"/>
              <w:rPr>
                <w:rFonts w:hint="eastAsia" w:ascii="宋体" w:hAnsi="宋体" w:eastAsia="宋体"/>
                <w:bCs/>
                <w:sz w:val="21"/>
                <w:szCs w:val="21"/>
              </w:rPr>
            </w:pPr>
            <w:r>
              <w:rPr>
                <w:rFonts w:hint="eastAsia" w:ascii="宋体" w:hAnsi="宋体" w:eastAsia="宋体"/>
                <w:bCs/>
                <w:sz w:val="21"/>
                <w:szCs w:val="21"/>
              </w:rPr>
              <w:t>透明网纱笔袋A5</w:t>
            </w:r>
          </w:p>
        </w:tc>
        <w:tc>
          <w:tcPr>
            <w:tcW w:w="787" w:type="dxa"/>
            <w:noWrap w:val="0"/>
            <w:vAlign w:val="top"/>
          </w:tcPr>
          <w:p w14:paraId="54EA7293">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2B0C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56D9C0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65</w:t>
            </w:r>
          </w:p>
        </w:tc>
        <w:tc>
          <w:tcPr>
            <w:tcW w:w="2713" w:type="dxa"/>
            <w:noWrap w:val="0"/>
            <w:vAlign w:val="top"/>
          </w:tcPr>
          <w:p w14:paraId="78219A5B">
            <w:pPr>
              <w:spacing w:line="360" w:lineRule="exact"/>
              <w:jc w:val="center"/>
              <w:rPr>
                <w:rFonts w:hint="eastAsia" w:ascii="宋体" w:hAnsi="宋体" w:eastAsia="宋体"/>
                <w:bCs/>
                <w:sz w:val="21"/>
                <w:szCs w:val="21"/>
              </w:rPr>
            </w:pPr>
            <w:r>
              <w:rPr>
                <w:rFonts w:hint="eastAsia" w:ascii="宋体" w:hAnsi="宋体" w:eastAsia="宋体"/>
                <w:bCs/>
                <w:sz w:val="21"/>
                <w:szCs w:val="21"/>
              </w:rPr>
              <w:t>便利贴</w:t>
            </w:r>
          </w:p>
        </w:tc>
        <w:tc>
          <w:tcPr>
            <w:tcW w:w="2272" w:type="dxa"/>
            <w:noWrap w:val="0"/>
            <w:vAlign w:val="top"/>
          </w:tcPr>
          <w:p w14:paraId="7F6ED132">
            <w:pPr>
              <w:spacing w:line="360" w:lineRule="exact"/>
              <w:jc w:val="center"/>
              <w:rPr>
                <w:rFonts w:hint="eastAsia" w:ascii="宋体" w:hAnsi="宋体" w:eastAsia="宋体"/>
                <w:bCs/>
                <w:sz w:val="21"/>
                <w:szCs w:val="21"/>
              </w:rPr>
            </w:pPr>
            <w:r>
              <w:rPr>
                <w:rFonts w:hint="eastAsia" w:ascii="宋体" w:hAnsi="宋体" w:eastAsia="宋体"/>
                <w:bCs/>
                <w:sz w:val="21"/>
                <w:szCs w:val="21"/>
              </w:rPr>
              <w:t>爱好、得力、晨光</w:t>
            </w:r>
          </w:p>
        </w:tc>
        <w:tc>
          <w:tcPr>
            <w:tcW w:w="2835" w:type="dxa"/>
            <w:noWrap w:val="0"/>
            <w:vAlign w:val="top"/>
          </w:tcPr>
          <w:p w14:paraId="3EF6C9DB">
            <w:pPr>
              <w:spacing w:line="360" w:lineRule="exact"/>
              <w:jc w:val="center"/>
              <w:rPr>
                <w:rFonts w:hint="eastAsia" w:ascii="宋体" w:hAnsi="宋体" w:eastAsia="宋体"/>
                <w:bCs/>
                <w:sz w:val="21"/>
                <w:szCs w:val="21"/>
              </w:rPr>
            </w:pPr>
            <w:r>
              <w:rPr>
                <w:rFonts w:hint="eastAsia" w:ascii="宋体" w:hAnsi="宋体" w:eastAsia="宋体"/>
                <w:bCs/>
                <w:sz w:val="21"/>
                <w:szCs w:val="21"/>
              </w:rPr>
              <w:t>黄色80g76*76mm100张</w:t>
            </w:r>
          </w:p>
        </w:tc>
        <w:tc>
          <w:tcPr>
            <w:tcW w:w="787" w:type="dxa"/>
            <w:noWrap w:val="0"/>
            <w:vAlign w:val="top"/>
          </w:tcPr>
          <w:p w14:paraId="2743E6E0">
            <w:pPr>
              <w:spacing w:line="360" w:lineRule="exact"/>
              <w:jc w:val="center"/>
              <w:rPr>
                <w:rFonts w:hint="eastAsia" w:ascii="宋体" w:hAnsi="宋体" w:eastAsia="宋体"/>
                <w:bCs/>
                <w:sz w:val="21"/>
                <w:szCs w:val="21"/>
              </w:rPr>
            </w:pPr>
            <w:r>
              <w:rPr>
                <w:rFonts w:hint="eastAsia" w:ascii="宋体" w:hAnsi="宋体" w:eastAsia="宋体"/>
                <w:bCs/>
                <w:sz w:val="21"/>
                <w:szCs w:val="21"/>
              </w:rPr>
              <w:t>包</w:t>
            </w:r>
          </w:p>
        </w:tc>
      </w:tr>
      <w:tr w14:paraId="0D15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684BD61F">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66</w:t>
            </w:r>
          </w:p>
        </w:tc>
        <w:tc>
          <w:tcPr>
            <w:tcW w:w="2713" w:type="dxa"/>
            <w:noWrap w:val="0"/>
            <w:vAlign w:val="top"/>
          </w:tcPr>
          <w:p w14:paraId="05A7ADD6">
            <w:pPr>
              <w:spacing w:line="360" w:lineRule="exact"/>
              <w:jc w:val="center"/>
              <w:rPr>
                <w:rFonts w:hint="eastAsia" w:ascii="宋体" w:hAnsi="宋体" w:eastAsia="宋体"/>
                <w:bCs/>
                <w:sz w:val="21"/>
                <w:szCs w:val="21"/>
              </w:rPr>
            </w:pPr>
            <w:r>
              <w:rPr>
                <w:rFonts w:hint="eastAsia" w:ascii="宋体" w:hAnsi="宋体" w:eastAsia="宋体"/>
                <w:bCs/>
                <w:sz w:val="21"/>
                <w:szCs w:val="21"/>
              </w:rPr>
              <w:t>多功能读卡器</w:t>
            </w:r>
          </w:p>
        </w:tc>
        <w:tc>
          <w:tcPr>
            <w:tcW w:w="2272" w:type="dxa"/>
            <w:noWrap w:val="0"/>
            <w:vAlign w:val="top"/>
          </w:tcPr>
          <w:p w14:paraId="085BC52F">
            <w:pPr>
              <w:spacing w:line="360" w:lineRule="exact"/>
              <w:jc w:val="center"/>
              <w:rPr>
                <w:rFonts w:hint="eastAsia" w:ascii="宋体" w:hAnsi="宋体" w:eastAsia="宋体"/>
                <w:bCs/>
                <w:sz w:val="21"/>
                <w:szCs w:val="21"/>
              </w:rPr>
            </w:pPr>
            <w:r>
              <w:rPr>
                <w:rFonts w:hint="eastAsia" w:ascii="宋体" w:hAnsi="宋体" w:eastAsia="宋体"/>
                <w:bCs/>
                <w:sz w:val="21"/>
                <w:szCs w:val="21"/>
              </w:rPr>
              <w:t>品胜、绿联</w:t>
            </w:r>
          </w:p>
        </w:tc>
        <w:tc>
          <w:tcPr>
            <w:tcW w:w="2835" w:type="dxa"/>
            <w:noWrap w:val="0"/>
            <w:vAlign w:val="top"/>
          </w:tcPr>
          <w:p w14:paraId="429177F1">
            <w:pPr>
              <w:spacing w:line="360" w:lineRule="exact"/>
              <w:jc w:val="center"/>
              <w:rPr>
                <w:rFonts w:hint="eastAsia" w:ascii="宋体" w:hAnsi="宋体" w:eastAsia="宋体"/>
                <w:bCs/>
                <w:sz w:val="21"/>
                <w:szCs w:val="21"/>
              </w:rPr>
            </w:pPr>
            <w:r>
              <w:rPr>
                <w:rFonts w:hint="eastAsia" w:ascii="宋体" w:hAnsi="宋体"/>
                <w:bCs/>
                <w:sz w:val="21"/>
                <w:szCs w:val="21"/>
                <w:lang w:val="en-US" w:eastAsia="zh-CN"/>
              </w:rPr>
              <w:t>3.0</w:t>
            </w:r>
            <w:r>
              <w:rPr>
                <w:rFonts w:hint="eastAsia" w:ascii="宋体" w:hAnsi="宋体" w:eastAsia="宋体"/>
                <w:bCs/>
                <w:sz w:val="21"/>
                <w:szCs w:val="21"/>
              </w:rPr>
              <w:t>支持CF/MS/SD/TF卡</w:t>
            </w:r>
          </w:p>
        </w:tc>
        <w:tc>
          <w:tcPr>
            <w:tcW w:w="787" w:type="dxa"/>
            <w:noWrap w:val="0"/>
            <w:vAlign w:val="top"/>
          </w:tcPr>
          <w:p w14:paraId="4EF96001">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7C35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D6EBBB3">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67</w:t>
            </w:r>
          </w:p>
        </w:tc>
        <w:tc>
          <w:tcPr>
            <w:tcW w:w="2713" w:type="dxa"/>
            <w:noWrap w:val="0"/>
            <w:vAlign w:val="top"/>
          </w:tcPr>
          <w:p w14:paraId="62898EFD">
            <w:pPr>
              <w:spacing w:line="360" w:lineRule="exact"/>
              <w:jc w:val="center"/>
              <w:rPr>
                <w:rFonts w:hint="eastAsia" w:ascii="宋体" w:hAnsi="宋体" w:eastAsia="宋体"/>
                <w:bCs/>
                <w:sz w:val="21"/>
                <w:szCs w:val="21"/>
              </w:rPr>
            </w:pPr>
            <w:r>
              <w:rPr>
                <w:rFonts w:hint="eastAsia" w:ascii="宋体" w:hAnsi="宋体" w:eastAsia="宋体"/>
                <w:bCs/>
                <w:sz w:val="21"/>
                <w:szCs w:val="21"/>
              </w:rPr>
              <w:t>手机充电线</w:t>
            </w:r>
          </w:p>
        </w:tc>
        <w:tc>
          <w:tcPr>
            <w:tcW w:w="2272" w:type="dxa"/>
            <w:noWrap w:val="0"/>
            <w:vAlign w:val="top"/>
          </w:tcPr>
          <w:p w14:paraId="1F8A8617">
            <w:pPr>
              <w:spacing w:line="360" w:lineRule="exact"/>
              <w:jc w:val="center"/>
              <w:rPr>
                <w:rFonts w:hint="eastAsia" w:ascii="宋体" w:hAnsi="宋体" w:eastAsia="宋体"/>
                <w:bCs/>
                <w:sz w:val="21"/>
                <w:szCs w:val="21"/>
                <w:lang w:eastAsia="zh-CN"/>
              </w:rPr>
            </w:pPr>
            <w:r>
              <w:rPr>
                <w:rFonts w:hint="eastAsia" w:ascii="宋体" w:hAnsi="宋体" w:eastAsia="宋体"/>
                <w:bCs/>
                <w:sz w:val="21"/>
                <w:szCs w:val="21"/>
              </w:rPr>
              <w:t>得力、晨光、</w:t>
            </w:r>
            <w:r>
              <w:rPr>
                <w:rFonts w:hint="eastAsia" w:ascii="宋体" w:hAnsi="宋体" w:eastAsia="宋体"/>
                <w:bCs/>
                <w:sz w:val="21"/>
                <w:szCs w:val="21"/>
                <w:lang w:val="en-US" w:eastAsia="zh-CN"/>
              </w:rPr>
              <w:t>品胜</w:t>
            </w:r>
          </w:p>
        </w:tc>
        <w:tc>
          <w:tcPr>
            <w:tcW w:w="2835" w:type="dxa"/>
            <w:noWrap w:val="0"/>
            <w:vAlign w:val="top"/>
          </w:tcPr>
          <w:p w14:paraId="1D6453B7">
            <w:pPr>
              <w:spacing w:line="360" w:lineRule="exact"/>
              <w:jc w:val="center"/>
              <w:rPr>
                <w:rFonts w:hint="default" w:ascii="宋体" w:hAnsi="宋体" w:eastAsia="宋体"/>
                <w:bCs/>
                <w:sz w:val="21"/>
                <w:szCs w:val="21"/>
                <w:lang w:val="en-US" w:eastAsia="zh-CN"/>
              </w:rPr>
            </w:pPr>
            <w:r>
              <w:rPr>
                <w:rFonts w:hint="eastAsia" w:ascii="宋体" w:hAnsi="宋体"/>
                <w:bCs/>
                <w:sz w:val="21"/>
                <w:szCs w:val="21"/>
                <w:lang w:val="en-US" w:eastAsia="zh-CN"/>
              </w:rPr>
              <w:t>2米、6A快充</w:t>
            </w:r>
          </w:p>
        </w:tc>
        <w:tc>
          <w:tcPr>
            <w:tcW w:w="787" w:type="dxa"/>
            <w:noWrap w:val="0"/>
            <w:vAlign w:val="top"/>
          </w:tcPr>
          <w:p w14:paraId="678E8DB6">
            <w:pPr>
              <w:spacing w:line="360" w:lineRule="exact"/>
              <w:jc w:val="center"/>
              <w:rPr>
                <w:rFonts w:hint="eastAsia" w:ascii="宋体" w:hAnsi="宋体" w:eastAsia="宋体"/>
                <w:bCs/>
                <w:sz w:val="21"/>
                <w:szCs w:val="21"/>
              </w:rPr>
            </w:pPr>
            <w:r>
              <w:rPr>
                <w:rFonts w:hint="eastAsia" w:ascii="宋体" w:hAnsi="宋体" w:eastAsia="宋体"/>
                <w:bCs/>
                <w:sz w:val="21"/>
                <w:szCs w:val="21"/>
              </w:rPr>
              <w:t>条</w:t>
            </w:r>
          </w:p>
        </w:tc>
      </w:tr>
      <w:tr w14:paraId="33EC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1CFFEAE9">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68</w:t>
            </w:r>
          </w:p>
        </w:tc>
        <w:tc>
          <w:tcPr>
            <w:tcW w:w="2713" w:type="dxa"/>
            <w:noWrap w:val="0"/>
            <w:vAlign w:val="top"/>
          </w:tcPr>
          <w:p w14:paraId="0E8FC113">
            <w:pPr>
              <w:spacing w:line="360" w:lineRule="exact"/>
              <w:jc w:val="center"/>
              <w:rPr>
                <w:rFonts w:hint="eastAsia" w:ascii="宋体" w:hAnsi="宋体" w:eastAsia="宋体"/>
                <w:bCs/>
                <w:sz w:val="21"/>
                <w:szCs w:val="21"/>
              </w:rPr>
            </w:pPr>
            <w:r>
              <w:rPr>
                <w:rFonts w:hint="eastAsia" w:ascii="宋体" w:hAnsi="宋体" w:eastAsia="宋体"/>
                <w:bCs/>
                <w:sz w:val="21"/>
                <w:szCs w:val="21"/>
              </w:rPr>
              <w:t>有线鼠标</w:t>
            </w:r>
          </w:p>
        </w:tc>
        <w:tc>
          <w:tcPr>
            <w:tcW w:w="2272" w:type="dxa"/>
            <w:noWrap w:val="0"/>
            <w:vAlign w:val="top"/>
          </w:tcPr>
          <w:p w14:paraId="479F5629">
            <w:pPr>
              <w:spacing w:line="360" w:lineRule="exact"/>
              <w:jc w:val="center"/>
              <w:rPr>
                <w:rFonts w:hint="eastAsia" w:ascii="宋体" w:hAnsi="宋体" w:eastAsia="宋体"/>
                <w:bCs/>
                <w:sz w:val="21"/>
                <w:szCs w:val="21"/>
              </w:rPr>
            </w:pPr>
            <w:r>
              <w:rPr>
                <w:rFonts w:hint="eastAsia" w:ascii="宋体" w:hAnsi="宋体" w:eastAsia="宋体"/>
                <w:bCs/>
                <w:sz w:val="21"/>
                <w:szCs w:val="21"/>
              </w:rPr>
              <w:t>得力、</w:t>
            </w:r>
            <w:r>
              <w:rPr>
                <w:rFonts w:hint="eastAsia" w:ascii="宋体" w:hAnsi="宋体"/>
                <w:bCs/>
                <w:sz w:val="21"/>
                <w:szCs w:val="21"/>
                <w:lang w:val="en-US" w:eastAsia="zh-CN"/>
              </w:rPr>
              <w:t>双飞燕</w:t>
            </w:r>
            <w:r>
              <w:rPr>
                <w:rFonts w:hint="eastAsia" w:ascii="宋体" w:hAnsi="宋体" w:eastAsia="宋体"/>
                <w:bCs/>
                <w:sz w:val="21"/>
                <w:szCs w:val="21"/>
              </w:rPr>
              <w:t>、罗技</w:t>
            </w:r>
          </w:p>
        </w:tc>
        <w:tc>
          <w:tcPr>
            <w:tcW w:w="2835" w:type="dxa"/>
            <w:noWrap w:val="0"/>
            <w:vAlign w:val="top"/>
          </w:tcPr>
          <w:p w14:paraId="19DAF12C">
            <w:pPr>
              <w:spacing w:line="360" w:lineRule="exact"/>
              <w:jc w:val="center"/>
              <w:rPr>
                <w:rFonts w:hint="eastAsia" w:ascii="宋体" w:hAnsi="宋体" w:eastAsia="宋体"/>
                <w:bCs/>
                <w:sz w:val="21"/>
                <w:szCs w:val="21"/>
              </w:rPr>
            </w:pPr>
            <w:r>
              <w:rPr>
                <w:rFonts w:hint="eastAsia" w:ascii="宋体" w:hAnsi="宋体" w:eastAsia="宋体"/>
                <w:bCs/>
                <w:sz w:val="21"/>
                <w:szCs w:val="21"/>
              </w:rPr>
              <w:t>大手适用型（&gt;11.5cm）</w:t>
            </w:r>
          </w:p>
        </w:tc>
        <w:tc>
          <w:tcPr>
            <w:tcW w:w="787" w:type="dxa"/>
            <w:noWrap w:val="0"/>
            <w:vAlign w:val="top"/>
          </w:tcPr>
          <w:p w14:paraId="31A9BDA6">
            <w:pPr>
              <w:spacing w:line="360" w:lineRule="exact"/>
              <w:jc w:val="center"/>
              <w:rPr>
                <w:rFonts w:hint="eastAsia" w:ascii="宋体" w:hAnsi="宋体" w:eastAsia="宋体"/>
                <w:bCs/>
                <w:sz w:val="21"/>
                <w:szCs w:val="21"/>
              </w:rPr>
            </w:pPr>
            <w:r>
              <w:rPr>
                <w:rFonts w:hint="eastAsia" w:ascii="宋体" w:hAnsi="宋体" w:eastAsia="宋体"/>
                <w:bCs/>
                <w:sz w:val="21"/>
                <w:szCs w:val="21"/>
              </w:rPr>
              <w:t>个</w:t>
            </w:r>
          </w:p>
        </w:tc>
      </w:tr>
      <w:tr w14:paraId="7D2C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F8027CC">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69</w:t>
            </w:r>
          </w:p>
        </w:tc>
        <w:tc>
          <w:tcPr>
            <w:tcW w:w="2713" w:type="dxa"/>
            <w:noWrap w:val="0"/>
            <w:vAlign w:val="top"/>
          </w:tcPr>
          <w:p w14:paraId="0225DD41">
            <w:pPr>
              <w:spacing w:line="360" w:lineRule="exact"/>
              <w:jc w:val="center"/>
              <w:rPr>
                <w:rFonts w:hint="eastAsia" w:ascii="宋体" w:hAnsi="宋体" w:eastAsia="宋体"/>
                <w:bCs/>
                <w:sz w:val="21"/>
                <w:szCs w:val="21"/>
              </w:rPr>
            </w:pPr>
            <w:r>
              <w:rPr>
                <w:rFonts w:hint="eastAsia" w:ascii="宋体" w:hAnsi="宋体" w:eastAsia="宋体"/>
                <w:bCs/>
                <w:sz w:val="21"/>
                <w:szCs w:val="21"/>
              </w:rPr>
              <w:t>橡皮擦</w:t>
            </w:r>
          </w:p>
        </w:tc>
        <w:tc>
          <w:tcPr>
            <w:tcW w:w="2272" w:type="dxa"/>
            <w:noWrap w:val="0"/>
            <w:vAlign w:val="top"/>
          </w:tcPr>
          <w:p w14:paraId="2388DDA1">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得力、晨光、真彩</w:t>
            </w:r>
          </w:p>
        </w:tc>
        <w:tc>
          <w:tcPr>
            <w:tcW w:w="2835" w:type="dxa"/>
            <w:noWrap w:val="0"/>
            <w:vAlign w:val="top"/>
          </w:tcPr>
          <w:p w14:paraId="00F5D468">
            <w:pPr>
              <w:spacing w:line="360" w:lineRule="exact"/>
              <w:jc w:val="center"/>
              <w:rPr>
                <w:rFonts w:hint="eastAsia" w:ascii="宋体" w:hAnsi="宋体" w:eastAsia="宋体"/>
                <w:bCs/>
                <w:sz w:val="21"/>
                <w:szCs w:val="21"/>
              </w:rPr>
            </w:pPr>
            <w:r>
              <w:rPr>
                <w:rFonts w:hint="eastAsia" w:ascii="宋体" w:hAnsi="宋体"/>
                <w:bCs/>
                <w:sz w:val="21"/>
                <w:szCs w:val="21"/>
                <w:lang w:val="en-US" w:eastAsia="zh-CN"/>
              </w:rPr>
              <w:t>2B12块一盒</w:t>
            </w:r>
          </w:p>
        </w:tc>
        <w:tc>
          <w:tcPr>
            <w:tcW w:w="787" w:type="dxa"/>
            <w:noWrap w:val="0"/>
            <w:vAlign w:val="top"/>
          </w:tcPr>
          <w:p w14:paraId="4727A9B0">
            <w:pPr>
              <w:spacing w:line="360" w:lineRule="exact"/>
              <w:jc w:val="center"/>
              <w:rPr>
                <w:rFonts w:hint="eastAsia" w:ascii="宋体" w:hAnsi="宋体" w:eastAsia="宋体"/>
                <w:bCs/>
                <w:sz w:val="21"/>
                <w:szCs w:val="21"/>
              </w:rPr>
            </w:pPr>
            <w:r>
              <w:rPr>
                <w:rFonts w:hint="eastAsia" w:ascii="宋体" w:hAnsi="宋体" w:eastAsia="宋体"/>
                <w:bCs/>
                <w:sz w:val="21"/>
                <w:szCs w:val="21"/>
              </w:rPr>
              <w:t>块</w:t>
            </w:r>
          </w:p>
        </w:tc>
      </w:tr>
      <w:tr w14:paraId="2C12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0ECDDDA1">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70</w:t>
            </w:r>
          </w:p>
        </w:tc>
        <w:tc>
          <w:tcPr>
            <w:tcW w:w="2713" w:type="dxa"/>
            <w:noWrap w:val="0"/>
            <w:vAlign w:val="top"/>
          </w:tcPr>
          <w:p w14:paraId="465819C3">
            <w:pPr>
              <w:spacing w:line="360" w:lineRule="exact"/>
              <w:jc w:val="center"/>
              <w:rPr>
                <w:rFonts w:hint="eastAsia" w:ascii="宋体" w:hAnsi="宋体" w:eastAsia="宋体"/>
                <w:bCs/>
                <w:sz w:val="21"/>
                <w:szCs w:val="21"/>
              </w:rPr>
            </w:pPr>
            <w:r>
              <w:rPr>
                <w:rFonts w:hint="eastAsia" w:ascii="宋体" w:hAnsi="宋体" w:eastAsia="宋体"/>
                <w:bCs/>
                <w:sz w:val="21"/>
                <w:szCs w:val="21"/>
              </w:rPr>
              <w:t>回形针</w:t>
            </w:r>
          </w:p>
        </w:tc>
        <w:tc>
          <w:tcPr>
            <w:tcW w:w="2272" w:type="dxa"/>
            <w:noWrap w:val="0"/>
            <w:vAlign w:val="top"/>
          </w:tcPr>
          <w:p w14:paraId="37C09BEE">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得力、晨光、真彩</w:t>
            </w:r>
          </w:p>
        </w:tc>
        <w:tc>
          <w:tcPr>
            <w:tcW w:w="2835" w:type="dxa"/>
            <w:noWrap w:val="0"/>
            <w:vAlign w:val="top"/>
          </w:tcPr>
          <w:p w14:paraId="5F3E9BEB">
            <w:pPr>
              <w:spacing w:line="360" w:lineRule="exact"/>
              <w:jc w:val="center"/>
              <w:rPr>
                <w:rFonts w:hint="default" w:ascii="宋体" w:hAnsi="宋体" w:eastAsia="宋体"/>
                <w:bCs/>
                <w:sz w:val="21"/>
                <w:szCs w:val="21"/>
                <w:lang w:val="en-US" w:eastAsia="zh-CN"/>
              </w:rPr>
            </w:pPr>
            <w:r>
              <w:rPr>
                <w:rFonts w:hint="default" w:ascii="宋体" w:hAnsi="宋体" w:eastAsia="宋体"/>
                <w:bCs/>
                <w:sz w:val="21"/>
                <w:szCs w:val="21"/>
                <w:lang w:val="en-US" w:eastAsia="zh-CN"/>
              </w:rPr>
              <w:t>金属款100枚/29mm</w:t>
            </w:r>
          </w:p>
        </w:tc>
        <w:tc>
          <w:tcPr>
            <w:tcW w:w="787" w:type="dxa"/>
            <w:noWrap w:val="0"/>
            <w:vAlign w:val="top"/>
          </w:tcPr>
          <w:p w14:paraId="16A917CE">
            <w:pPr>
              <w:spacing w:line="360" w:lineRule="exact"/>
              <w:jc w:val="center"/>
              <w:rPr>
                <w:rFonts w:hint="eastAsia" w:ascii="宋体" w:hAnsi="宋体" w:eastAsia="宋体"/>
                <w:bCs/>
                <w:sz w:val="21"/>
                <w:szCs w:val="21"/>
              </w:rPr>
            </w:pPr>
            <w:r>
              <w:rPr>
                <w:rFonts w:hint="eastAsia" w:ascii="宋体" w:hAnsi="宋体" w:eastAsia="宋体"/>
                <w:bCs/>
                <w:sz w:val="21"/>
                <w:szCs w:val="21"/>
              </w:rPr>
              <w:t>盒</w:t>
            </w:r>
          </w:p>
        </w:tc>
      </w:tr>
      <w:tr w14:paraId="015E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86" w:type="dxa"/>
            <w:shd w:val="clear" w:color="auto" w:fill="auto"/>
            <w:noWrap w:val="0"/>
            <w:vAlign w:val="top"/>
          </w:tcPr>
          <w:p w14:paraId="3C921D49">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Cs w:val="21"/>
              </w:rPr>
              <w:t>71</w:t>
            </w:r>
          </w:p>
        </w:tc>
        <w:tc>
          <w:tcPr>
            <w:tcW w:w="2713" w:type="dxa"/>
            <w:noWrap w:val="0"/>
            <w:vAlign w:val="top"/>
          </w:tcPr>
          <w:p w14:paraId="11DA8513">
            <w:pPr>
              <w:spacing w:line="360" w:lineRule="exact"/>
              <w:jc w:val="center"/>
              <w:rPr>
                <w:rFonts w:hint="eastAsia" w:ascii="宋体" w:hAnsi="宋体" w:eastAsia="宋体"/>
                <w:bCs/>
                <w:sz w:val="21"/>
                <w:szCs w:val="21"/>
              </w:rPr>
            </w:pPr>
            <w:r>
              <w:rPr>
                <w:rFonts w:hint="eastAsia" w:ascii="宋体" w:hAnsi="宋体" w:eastAsia="宋体"/>
                <w:bCs/>
                <w:sz w:val="21"/>
                <w:szCs w:val="21"/>
              </w:rPr>
              <w:t>书立</w:t>
            </w:r>
          </w:p>
        </w:tc>
        <w:tc>
          <w:tcPr>
            <w:tcW w:w="2272" w:type="dxa"/>
            <w:noWrap w:val="0"/>
            <w:vAlign w:val="top"/>
          </w:tcPr>
          <w:p w14:paraId="2C663A33">
            <w:pPr>
              <w:spacing w:line="360" w:lineRule="exact"/>
              <w:jc w:val="center"/>
              <w:rPr>
                <w:rFonts w:hint="eastAsia" w:ascii="宋体" w:hAnsi="宋体" w:eastAsia="宋体"/>
                <w:bCs/>
                <w:sz w:val="21"/>
                <w:szCs w:val="21"/>
              </w:rPr>
            </w:pPr>
            <w:r>
              <w:rPr>
                <w:rFonts w:hint="eastAsia" w:ascii="宋体" w:hAnsi="宋体" w:eastAsia="宋体"/>
                <w:bCs/>
                <w:sz w:val="21"/>
                <w:szCs w:val="21"/>
              </w:rPr>
              <w:t>得力、晨光、金万年</w:t>
            </w:r>
          </w:p>
        </w:tc>
        <w:tc>
          <w:tcPr>
            <w:tcW w:w="2835" w:type="dxa"/>
            <w:noWrap w:val="0"/>
            <w:vAlign w:val="top"/>
          </w:tcPr>
          <w:p w14:paraId="4023B573">
            <w:pPr>
              <w:spacing w:line="360" w:lineRule="exact"/>
              <w:jc w:val="center"/>
              <w:rPr>
                <w:rFonts w:hint="default" w:ascii="宋体" w:hAnsi="宋体" w:eastAsia="宋体"/>
                <w:bCs/>
                <w:sz w:val="21"/>
                <w:szCs w:val="21"/>
                <w:lang w:val="en-US" w:eastAsia="zh-CN"/>
              </w:rPr>
            </w:pPr>
            <w:r>
              <w:rPr>
                <w:rFonts w:hint="eastAsia" w:ascii="宋体" w:hAnsi="宋体"/>
                <w:bCs/>
                <w:sz w:val="21"/>
                <w:szCs w:val="21"/>
                <w:lang w:val="en-US" w:eastAsia="zh-CN"/>
              </w:rPr>
              <w:t>150mm*150mm*1182个/套</w:t>
            </w:r>
          </w:p>
        </w:tc>
        <w:tc>
          <w:tcPr>
            <w:tcW w:w="787" w:type="dxa"/>
            <w:noWrap w:val="0"/>
            <w:vAlign w:val="top"/>
          </w:tcPr>
          <w:p w14:paraId="0E9C3534">
            <w:pPr>
              <w:spacing w:line="360" w:lineRule="exact"/>
              <w:jc w:val="center"/>
              <w:rPr>
                <w:rFonts w:hint="eastAsia" w:ascii="宋体" w:hAnsi="宋体" w:eastAsia="宋体"/>
                <w:bCs/>
                <w:sz w:val="21"/>
                <w:szCs w:val="21"/>
                <w:lang w:val="en-US" w:eastAsia="zh-CN"/>
              </w:rPr>
            </w:pPr>
            <w:r>
              <w:rPr>
                <w:rFonts w:hint="eastAsia" w:ascii="宋体" w:hAnsi="宋体"/>
                <w:bCs/>
                <w:sz w:val="21"/>
                <w:szCs w:val="21"/>
                <w:lang w:val="en-US" w:eastAsia="zh-CN"/>
              </w:rPr>
              <w:t>套</w:t>
            </w:r>
          </w:p>
        </w:tc>
      </w:tr>
    </w:tbl>
    <w:p w14:paraId="1AF4EE57">
      <w:pPr>
        <w:spacing w:line="360" w:lineRule="exact"/>
        <w:jc w:val="center"/>
        <w:rPr>
          <w:rFonts w:ascii="宋体" w:hAnsi="宋体"/>
          <w:b/>
          <w:bCs/>
          <w:sz w:val="32"/>
          <w:szCs w:val="32"/>
        </w:rPr>
      </w:pPr>
    </w:p>
    <w:p w14:paraId="1ED8D7C0">
      <w:pPr>
        <w:widowControl w:val="0"/>
        <w:spacing w:line="360" w:lineRule="auto"/>
        <w:ind w:right="480" w:firstLine="321" w:firstLineChars="100"/>
        <w:contextualSpacing/>
        <w:jc w:val="center"/>
        <w:textAlignment w:val="auto"/>
        <w:rPr>
          <w:rFonts w:ascii="宋体" w:hAnsi="宋体"/>
          <w:b/>
          <w:bCs/>
          <w:sz w:val="32"/>
          <w:szCs w:val="32"/>
        </w:rPr>
      </w:pPr>
    </w:p>
    <w:p w14:paraId="2BA54078">
      <w:pPr>
        <w:widowControl w:val="0"/>
        <w:spacing w:line="360" w:lineRule="auto"/>
        <w:ind w:right="480" w:firstLine="321" w:firstLineChars="100"/>
        <w:contextualSpacing/>
        <w:jc w:val="center"/>
        <w:textAlignment w:val="auto"/>
        <w:rPr>
          <w:rFonts w:ascii="宋体" w:hAnsi="宋体"/>
          <w:b/>
          <w:bCs/>
          <w:sz w:val="32"/>
          <w:szCs w:val="32"/>
        </w:rPr>
      </w:pPr>
    </w:p>
    <w:p w14:paraId="36C1BC04">
      <w:pPr>
        <w:widowControl w:val="0"/>
        <w:spacing w:line="360" w:lineRule="auto"/>
        <w:ind w:right="480"/>
        <w:contextualSpacing/>
        <w:jc w:val="both"/>
        <w:textAlignment w:val="auto"/>
        <w:rPr>
          <w:rFonts w:ascii="宋体" w:hAnsi="宋体"/>
          <w:b/>
          <w:bCs/>
          <w:sz w:val="32"/>
          <w:szCs w:val="32"/>
        </w:rPr>
      </w:pPr>
    </w:p>
    <w:p w14:paraId="234C4795">
      <w:pPr>
        <w:widowControl w:val="0"/>
        <w:spacing w:line="360" w:lineRule="auto"/>
        <w:ind w:right="480"/>
        <w:contextualSpacing/>
        <w:jc w:val="both"/>
        <w:textAlignment w:val="auto"/>
        <w:rPr>
          <w:rFonts w:ascii="宋体" w:hAnsi="宋体"/>
          <w:b/>
          <w:bCs/>
          <w:sz w:val="32"/>
          <w:szCs w:val="32"/>
        </w:rPr>
      </w:pPr>
    </w:p>
    <w:p w14:paraId="1622743B">
      <w:pPr>
        <w:widowControl w:val="0"/>
        <w:spacing w:line="360" w:lineRule="auto"/>
        <w:ind w:right="480"/>
        <w:contextualSpacing/>
        <w:jc w:val="both"/>
        <w:textAlignment w:val="auto"/>
        <w:rPr>
          <w:rFonts w:ascii="宋体" w:hAnsi="宋体"/>
          <w:b/>
          <w:bCs/>
          <w:sz w:val="32"/>
          <w:szCs w:val="32"/>
        </w:rPr>
      </w:pPr>
    </w:p>
    <w:p w14:paraId="2B20682F">
      <w:pPr>
        <w:widowControl w:val="0"/>
        <w:spacing w:line="440" w:lineRule="exact"/>
        <w:jc w:val="left"/>
        <w:textAlignment w:val="auto"/>
        <w:rPr>
          <w:rFonts w:ascii="宋体" w:hAnsi="宋体"/>
          <w:b/>
          <w:bCs/>
          <w:color w:val="FF0000"/>
          <w:szCs w:val="21"/>
        </w:rPr>
      </w:pPr>
    </w:p>
    <w:p w14:paraId="3E6D4382">
      <w:pPr>
        <w:widowControl w:val="0"/>
        <w:spacing w:line="440" w:lineRule="exact"/>
        <w:jc w:val="left"/>
        <w:textAlignment w:val="auto"/>
        <w:rPr>
          <w:rFonts w:ascii="宋体" w:hAnsi="宋体"/>
          <w:b/>
          <w:bCs/>
          <w:color w:val="FF0000"/>
          <w:szCs w:val="21"/>
        </w:rPr>
      </w:pPr>
    </w:p>
    <w:p w14:paraId="7090F06B">
      <w:pPr>
        <w:widowControl w:val="0"/>
        <w:spacing w:line="440" w:lineRule="exact"/>
        <w:jc w:val="left"/>
        <w:textAlignment w:val="auto"/>
        <w:rPr>
          <w:rFonts w:ascii="宋体" w:hAnsi="宋体"/>
          <w:b/>
          <w:bCs/>
          <w:color w:val="FF0000"/>
          <w:szCs w:val="21"/>
        </w:rPr>
      </w:pPr>
    </w:p>
    <w:p w14:paraId="17118FF2">
      <w:pPr>
        <w:widowControl w:val="0"/>
        <w:spacing w:line="360" w:lineRule="exact"/>
        <w:jc w:val="center"/>
        <w:textAlignment w:val="auto"/>
        <w:rPr>
          <w:rFonts w:hint="eastAsia" w:ascii="宋体" w:hAnsi="宋体"/>
          <w:b/>
          <w:bCs/>
          <w:sz w:val="32"/>
          <w:szCs w:val="32"/>
        </w:rPr>
      </w:pPr>
      <w:r>
        <w:rPr>
          <w:rFonts w:hint="eastAsia" w:ascii="宋体" w:hAnsi="宋体"/>
          <w:b/>
          <w:bCs/>
          <w:sz w:val="32"/>
          <w:szCs w:val="32"/>
        </w:rPr>
        <w:t>广西壮族自治区交通运输综合行政执法局第二支队</w:t>
      </w:r>
    </w:p>
    <w:p w14:paraId="27F4F063">
      <w:pPr>
        <w:widowControl w:val="0"/>
        <w:spacing w:line="360" w:lineRule="exact"/>
        <w:jc w:val="center"/>
        <w:textAlignment w:val="auto"/>
        <w:rPr>
          <w:rFonts w:ascii="宋体" w:hAnsi="宋体"/>
          <w:b/>
          <w:bCs/>
          <w:sz w:val="32"/>
          <w:szCs w:val="32"/>
        </w:rPr>
      </w:pPr>
      <w:r>
        <w:rPr>
          <w:rFonts w:hint="eastAsia" w:ascii="宋体" w:hAnsi="宋体"/>
          <w:b/>
          <w:bCs/>
          <w:sz w:val="32"/>
          <w:szCs w:val="32"/>
        </w:rPr>
        <w:t>日常办公用品及耗材采购报价文件</w:t>
      </w:r>
    </w:p>
    <w:p w14:paraId="2ACC652C">
      <w:pPr>
        <w:widowControl w:val="0"/>
        <w:spacing w:line="360" w:lineRule="exact"/>
        <w:jc w:val="center"/>
        <w:textAlignment w:val="auto"/>
        <w:rPr>
          <w:rFonts w:ascii="等线" w:hAnsi="等线" w:eastAsia="等线"/>
          <w:szCs w:val="22"/>
        </w:rPr>
      </w:pPr>
    </w:p>
    <w:tbl>
      <w:tblPr>
        <w:tblStyle w:val="10"/>
        <w:tblW w:w="9520"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2835"/>
        <w:gridCol w:w="709"/>
        <w:gridCol w:w="1134"/>
        <w:gridCol w:w="1581"/>
      </w:tblGrid>
      <w:tr w14:paraId="6EE2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98A51F0">
            <w:pPr>
              <w:spacing w:line="360" w:lineRule="exact"/>
              <w:jc w:val="center"/>
              <w:rPr>
                <w:rFonts w:ascii="宋体" w:hAnsi="宋体" w:eastAsia="宋体"/>
                <w:b/>
                <w:bCs/>
                <w:szCs w:val="21"/>
              </w:rPr>
            </w:pPr>
            <w:r>
              <w:rPr>
                <w:rFonts w:hint="eastAsia" w:ascii="宋体" w:hAnsi="宋体" w:eastAsia="宋体"/>
                <w:b/>
                <w:bCs/>
                <w:szCs w:val="21"/>
              </w:rPr>
              <w:t>序号</w:t>
            </w:r>
          </w:p>
        </w:tc>
        <w:tc>
          <w:tcPr>
            <w:tcW w:w="2552" w:type="dxa"/>
            <w:noWrap w:val="0"/>
            <w:vAlign w:val="top"/>
          </w:tcPr>
          <w:p w14:paraId="316008E0">
            <w:pPr>
              <w:spacing w:line="360" w:lineRule="exact"/>
              <w:jc w:val="center"/>
              <w:rPr>
                <w:rFonts w:ascii="宋体" w:hAnsi="宋体" w:eastAsia="宋体"/>
                <w:b/>
                <w:bCs/>
                <w:szCs w:val="21"/>
              </w:rPr>
            </w:pPr>
            <w:r>
              <w:rPr>
                <w:rFonts w:hint="eastAsia" w:ascii="宋体" w:hAnsi="宋体" w:eastAsia="宋体"/>
                <w:b/>
                <w:bCs/>
                <w:szCs w:val="21"/>
              </w:rPr>
              <w:t>物资名称</w:t>
            </w:r>
          </w:p>
        </w:tc>
        <w:tc>
          <w:tcPr>
            <w:tcW w:w="2835" w:type="dxa"/>
            <w:noWrap w:val="0"/>
            <w:vAlign w:val="top"/>
          </w:tcPr>
          <w:p w14:paraId="04A72D0F">
            <w:pPr>
              <w:spacing w:line="360" w:lineRule="exact"/>
              <w:jc w:val="center"/>
              <w:rPr>
                <w:rFonts w:ascii="宋体" w:hAnsi="宋体" w:eastAsia="宋体"/>
                <w:b/>
                <w:bCs/>
                <w:szCs w:val="21"/>
              </w:rPr>
            </w:pPr>
            <w:r>
              <w:rPr>
                <w:rFonts w:hint="eastAsia" w:ascii="宋体" w:hAnsi="宋体" w:eastAsia="宋体"/>
                <w:b/>
                <w:bCs/>
                <w:szCs w:val="21"/>
              </w:rPr>
              <w:t>规格</w:t>
            </w:r>
          </w:p>
        </w:tc>
        <w:tc>
          <w:tcPr>
            <w:tcW w:w="709" w:type="dxa"/>
            <w:noWrap w:val="0"/>
            <w:vAlign w:val="top"/>
          </w:tcPr>
          <w:p w14:paraId="6ED2DAB4">
            <w:pPr>
              <w:spacing w:line="360" w:lineRule="exact"/>
              <w:jc w:val="center"/>
              <w:rPr>
                <w:rFonts w:ascii="宋体" w:hAnsi="宋体" w:eastAsia="宋体"/>
                <w:b/>
                <w:bCs/>
                <w:szCs w:val="21"/>
              </w:rPr>
            </w:pPr>
            <w:r>
              <w:rPr>
                <w:rFonts w:hint="eastAsia" w:ascii="宋体" w:hAnsi="宋体" w:eastAsia="宋体"/>
                <w:b/>
                <w:bCs/>
                <w:szCs w:val="21"/>
              </w:rPr>
              <w:t>单位</w:t>
            </w:r>
          </w:p>
        </w:tc>
        <w:tc>
          <w:tcPr>
            <w:tcW w:w="1134" w:type="dxa"/>
            <w:noWrap w:val="0"/>
            <w:vAlign w:val="top"/>
          </w:tcPr>
          <w:p w14:paraId="30303955">
            <w:pPr>
              <w:spacing w:line="360" w:lineRule="exact"/>
              <w:jc w:val="center"/>
              <w:rPr>
                <w:rFonts w:hint="eastAsia" w:ascii="宋体" w:hAnsi="宋体" w:eastAsia="宋体"/>
                <w:b/>
                <w:bCs/>
                <w:szCs w:val="21"/>
              </w:rPr>
            </w:pPr>
            <w:r>
              <w:rPr>
                <w:rFonts w:hint="eastAsia" w:ascii="宋体" w:hAnsi="宋体" w:eastAsia="宋体"/>
                <w:b/>
                <w:bCs/>
                <w:szCs w:val="21"/>
              </w:rPr>
              <w:t>投标品牌</w:t>
            </w:r>
          </w:p>
        </w:tc>
        <w:tc>
          <w:tcPr>
            <w:tcW w:w="1581" w:type="dxa"/>
            <w:noWrap w:val="0"/>
            <w:vAlign w:val="top"/>
          </w:tcPr>
          <w:p w14:paraId="73FCCFE9">
            <w:pPr>
              <w:spacing w:line="360" w:lineRule="exact"/>
              <w:jc w:val="center"/>
              <w:rPr>
                <w:rFonts w:hint="eastAsia" w:ascii="宋体" w:hAnsi="宋体" w:eastAsia="宋体"/>
                <w:b/>
                <w:bCs/>
                <w:szCs w:val="21"/>
              </w:rPr>
            </w:pPr>
            <w:r>
              <w:rPr>
                <w:rFonts w:hint="eastAsia" w:ascii="宋体" w:hAnsi="宋体" w:eastAsia="宋体"/>
                <w:b/>
                <w:bCs/>
                <w:szCs w:val="21"/>
              </w:rPr>
              <w:t>投标单价</w:t>
            </w:r>
          </w:p>
        </w:tc>
      </w:tr>
      <w:tr w14:paraId="5B22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top"/>
          </w:tcPr>
          <w:p w14:paraId="5CAB2C8D">
            <w:pPr>
              <w:spacing w:line="360" w:lineRule="exact"/>
              <w:jc w:val="center"/>
              <w:rPr>
                <w:rFonts w:ascii="宋体" w:hAnsi="宋体" w:eastAsia="宋体"/>
                <w:bCs/>
                <w:szCs w:val="21"/>
              </w:rPr>
            </w:pPr>
            <w:r>
              <w:rPr>
                <w:rFonts w:hint="eastAsia" w:ascii="宋体" w:hAnsi="宋体" w:eastAsia="宋体"/>
                <w:bCs/>
                <w:szCs w:val="21"/>
              </w:rPr>
              <w:t>1</w:t>
            </w:r>
          </w:p>
        </w:tc>
        <w:tc>
          <w:tcPr>
            <w:tcW w:w="2552" w:type="dxa"/>
            <w:shd w:val="clear" w:color="auto" w:fill="auto"/>
            <w:noWrap w:val="0"/>
            <w:vAlign w:val="top"/>
          </w:tcPr>
          <w:p w14:paraId="50888ED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按动中性笔（</w:t>
            </w:r>
            <w:r>
              <w:rPr>
                <w:rFonts w:hint="eastAsia" w:ascii="宋体" w:hAnsi="宋体"/>
                <w:bCs/>
                <w:szCs w:val="21"/>
                <w:lang w:val="en-US" w:eastAsia="zh-CN"/>
              </w:rPr>
              <w:t>黑</w:t>
            </w:r>
            <w:r>
              <w:rPr>
                <w:rFonts w:hint="eastAsia" w:ascii="宋体" w:hAnsi="宋体" w:eastAsia="宋体"/>
                <w:bCs/>
                <w:szCs w:val="21"/>
              </w:rPr>
              <w:t>色）</w:t>
            </w:r>
          </w:p>
        </w:tc>
        <w:tc>
          <w:tcPr>
            <w:tcW w:w="2835" w:type="dxa"/>
            <w:shd w:val="clear" w:color="auto" w:fill="auto"/>
            <w:noWrap w:val="0"/>
            <w:vAlign w:val="top"/>
          </w:tcPr>
          <w:p w14:paraId="0F6CE05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0.5mm</w:t>
            </w:r>
          </w:p>
        </w:tc>
        <w:tc>
          <w:tcPr>
            <w:tcW w:w="709" w:type="dxa"/>
            <w:shd w:val="clear" w:color="auto" w:fill="auto"/>
            <w:noWrap w:val="0"/>
            <w:vAlign w:val="top"/>
          </w:tcPr>
          <w:p w14:paraId="7E0C0EE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4128D16D">
            <w:pPr>
              <w:spacing w:line="360" w:lineRule="exact"/>
              <w:jc w:val="center"/>
              <w:rPr>
                <w:rFonts w:hint="eastAsia" w:ascii="宋体" w:hAnsi="宋体" w:eastAsia="宋体"/>
                <w:bCs/>
                <w:szCs w:val="21"/>
              </w:rPr>
            </w:pPr>
          </w:p>
        </w:tc>
        <w:tc>
          <w:tcPr>
            <w:tcW w:w="1581" w:type="dxa"/>
            <w:noWrap w:val="0"/>
            <w:vAlign w:val="top"/>
          </w:tcPr>
          <w:p w14:paraId="3BEB1C90">
            <w:pPr>
              <w:spacing w:line="360" w:lineRule="exact"/>
              <w:jc w:val="center"/>
              <w:rPr>
                <w:rFonts w:hint="eastAsia" w:ascii="宋体" w:hAnsi="宋体" w:eastAsia="宋体"/>
                <w:bCs/>
                <w:szCs w:val="21"/>
              </w:rPr>
            </w:pPr>
          </w:p>
        </w:tc>
      </w:tr>
      <w:tr w14:paraId="68B5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noWrap w:val="0"/>
            <w:vAlign w:val="top"/>
          </w:tcPr>
          <w:p w14:paraId="5D0832FA">
            <w:pPr>
              <w:spacing w:line="360" w:lineRule="exact"/>
              <w:jc w:val="center"/>
              <w:rPr>
                <w:rFonts w:ascii="宋体" w:hAnsi="宋体" w:eastAsia="宋体"/>
                <w:bCs/>
                <w:szCs w:val="21"/>
              </w:rPr>
            </w:pPr>
            <w:r>
              <w:rPr>
                <w:rFonts w:hint="eastAsia" w:ascii="宋体" w:hAnsi="宋体" w:eastAsia="宋体"/>
                <w:bCs/>
                <w:szCs w:val="21"/>
              </w:rPr>
              <w:t>2</w:t>
            </w:r>
          </w:p>
        </w:tc>
        <w:tc>
          <w:tcPr>
            <w:tcW w:w="2552" w:type="dxa"/>
            <w:shd w:val="clear" w:color="auto" w:fill="auto"/>
            <w:noWrap w:val="0"/>
            <w:vAlign w:val="top"/>
          </w:tcPr>
          <w:p w14:paraId="20244E8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按动中性笔（红色）</w:t>
            </w:r>
          </w:p>
        </w:tc>
        <w:tc>
          <w:tcPr>
            <w:tcW w:w="2835" w:type="dxa"/>
            <w:shd w:val="clear" w:color="auto" w:fill="auto"/>
            <w:noWrap w:val="0"/>
            <w:vAlign w:val="top"/>
          </w:tcPr>
          <w:p w14:paraId="3988743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0.5mm</w:t>
            </w:r>
          </w:p>
        </w:tc>
        <w:tc>
          <w:tcPr>
            <w:tcW w:w="709" w:type="dxa"/>
            <w:shd w:val="clear" w:color="auto" w:fill="auto"/>
            <w:noWrap w:val="0"/>
            <w:vAlign w:val="top"/>
          </w:tcPr>
          <w:p w14:paraId="28CAB53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2806190D">
            <w:pPr>
              <w:spacing w:line="360" w:lineRule="exact"/>
              <w:jc w:val="center"/>
              <w:rPr>
                <w:rFonts w:hint="eastAsia" w:ascii="宋体" w:hAnsi="宋体" w:eastAsia="宋体"/>
                <w:bCs/>
                <w:szCs w:val="21"/>
              </w:rPr>
            </w:pPr>
          </w:p>
        </w:tc>
        <w:tc>
          <w:tcPr>
            <w:tcW w:w="1581" w:type="dxa"/>
            <w:noWrap w:val="0"/>
            <w:vAlign w:val="top"/>
          </w:tcPr>
          <w:p w14:paraId="5DB522ED">
            <w:pPr>
              <w:spacing w:line="360" w:lineRule="exact"/>
              <w:jc w:val="center"/>
              <w:rPr>
                <w:rFonts w:hint="eastAsia" w:ascii="宋体" w:hAnsi="宋体" w:eastAsia="宋体"/>
                <w:bCs/>
                <w:szCs w:val="21"/>
              </w:rPr>
            </w:pPr>
          </w:p>
        </w:tc>
      </w:tr>
      <w:tr w14:paraId="6C7A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D4A5E4B">
            <w:pPr>
              <w:spacing w:line="360" w:lineRule="exact"/>
              <w:jc w:val="center"/>
              <w:rPr>
                <w:rFonts w:ascii="宋体" w:hAnsi="宋体" w:eastAsia="宋体"/>
                <w:bCs/>
                <w:szCs w:val="21"/>
              </w:rPr>
            </w:pPr>
            <w:r>
              <w:rPr>
                <w:rFonts w:hint="eastAsia" w:ascii="宋体" w:hAnsi="宋体" w:eastAsia="宋体"/>
                <w:bCs/>
                <w:szCs w:val="21"/>
              </w:rPr>
              <w:t>3</w:t>
            </w:r>
          </w:p>
        </w:tc>
        <w:tc>
          <w:tcPr>
            <w:tcW w:w="2552" w:type="dxa"/>
            <w:shd w:val="clear" w:color="auto" w:fill="auto"/>
            <w:noWrap w:val="0"/>
            <w:vAlign w:val="top"/>
          </w:tcPr>
          <w:p w14:paraId="3D85BC99">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盖帽式</w:t>
            </w:r>
            <w:r>
              <w:rPr>
                <w:rFonts w:hint="eastAsia" w:ascii="宋体" w:hAnsi="宋体" w:eastAsia="宋体"/>
                <w:bCs/>
                <w:szCs w:val="21"/>
              </w:rPr>
              <w:t>中性笔（红色）</w:t>
            </w:r>
          </w:p>
        </w:tc>
        <w:tc>
          <w:tcPr>
            <w:tcW w:w="2835" w:type="dxa"/>
            <w:shd w:val="clear" w:color="auto" w:fill="auto"/>
            <w:noWrap w:val="0"/>
            <w:vAlign w:val="top"/>
          </w:tcPr>
          <w:p w14:paraId="3CF5D7E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0.5MM</w:t>
            </w:r>
          </w:p>
        </w:tc>
        <w:tc>
          <w:tcPr>
            <w:tcW w:w="709" w:type="dxa"/>
            <w:shd w:val="clear" w:color="auto" w:fill="auto"/>
            <w:noWrap w:val="0"/>
            <w:vAlign w:val="top"/>
          </w:tcPr>
          <w:p w14:paraId="5E94DB5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337BE525">
            <w:pPr>
              <w:spacing w:line="360" w:lineRule="exact"/>
              <w:jc w:val="center"/>
              <w:rPr>
                <w:rFonts w:hint="eastAsia" w:ascii="宋体" w:hAnsi="宋体" w:eastAsia="宋体"/>
                <w:bCs/>
                <w:szCs w:val="21"/>
              </w:rPr>
            </w:pPr>
          </w:p>
        </w:tc>
        <w:tc>
          <w:tcPr>
            <w:tcW w:w="1581" w:type="dxa"/>
            <w:noWrap w:val="0"/>
            <w:vAlign w:val="top"/>
          </w:tcPr>
          <w:p w14:paraId="40B8506E">
            <w:pPr>
              <w:spacing w:line="360" w:lineRule="exact"/>
              <w:jc w:val="center"/>
              <w:rPr>
                <w:rFonts w:hint="eastAsia" w:ascii="宋体" w:hAnsi="宋体" w:eastAsia="宋体"/>
                <w:bCs/>
                <w:szCs w:val="21"/>
              </w:rPr>
            </w:pPr>
          </w:p>
        </w:tc>
      </w:tr>
      <w:tr w14:paraId="54E4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95409A8">
            <w:pPr>
              <w:spacing w:line="360" w:lineRule="exact"/>
              <w:jc w:val="center"/>
              <w:rPr>
                <w:rFonts w:ascii="宋体" w:hAnsi="宋体" w:eastAsia="宋体"/>
                <w:bCs/>
                <w:szCs w:val="21"/>
              </w:rPr>
            </w:pPr>
            <w:r>
              <w:rPr>
                <w:rFonts w:hint="eastAsia" w:ascii="宋体" w:hAnsi="宋体" w:eastAsia="宋体"/>
                <w:bCs/>
                <w:szCs w:val="21"/>
              </w:rPr>
              <w:t>4</w:t>
            </w:r>
          </w:p>
        </w:tc>
        <w:tc>
          <w:tcPr>
            <w:tcW w:w="2552" w:type="dxa"/>
            <w:shd w:val="clear" w:color="auto" w:fill="auto"/>
            <w:noWrap w:val="0"/>
            <w:vAlign w:val="top"/>
          </w:tcPr>
          <w:p w14:paraId="4F8086A5">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盖帽式</w:t>
            </w:r>
            <w:r>
              <w:rPr>
                <w:rFonts w:hint="eastAsia" w:ascii="宋体" w:hAnsi="宋体" w:eastAsia="宋体"/>
                <w:bCs/>
                <w:szCs w:val="21"/>
              </w:rPr>
              <w:t>中性笔（黑色）</w:t>
            </w:r>
          </w:p>
        </w:tc>
        <w:tc>
          <w:tcPr>
            <w:tcW w:w="2835" w:type="dxa"/>
            <w:shd w:val="clear" w:color="auto" w:fill="auto"/>
            <w:noWrap w:val="0"/>
            <w:vAlign w:val="top"/>
          </w:tcPr>
          <w:p w14:paraId="70074DE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0.5MM</w:t>
            </w:r>
          </w:p>
        </w:tc>
        <w:tc>
          <w:tcPr>
            <w:tcW w:w="709" w:type="dxa"/>
            <w:shd w:val="clear" w:color="auto" w:fill="auto"/>
            <w:noWrap w:val="0"/>
            <w:vAlign w:val="top"/>
          </w:tcPr>
          <w:p w14:paraId="3B8B73D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0EE4F7B1">
            <w:pPr>
              <w:spacing w:line="360" w:lineRule="exact"/>
              <w:jc w:val="center"/>
              <w:rPr>
                <w:rFonts w:hint="eastAsia" w:ascii="宋体" w:hAnsi="宋体" w:eastAsia="宋体"/>
                <w:bCs/>
                <w:szCs w:val="21"/>
              </w:rPr>
            </w:pPr>
          </w:p>
        </w:tc>
        <w:tc>
          <w:tcPr>
            <w:tcW w:w="1581" w:type="dxa"/>
            <w:noWrap w:val="0"/>
            <w:vAlign w:val="top"/>
          </w:tcPr>
          <w:p w14:paraId="5B5EA45D">
            <w:pPr>
              <w:spacing w:line="360" w:lineRule="exact"/>
              <w:jc w:val="center"/>
              <w:rPr>
                <w:rFonts w:hint="eastAsia" w:ascii="宋体" w:hAnsi="宋体" w:eastAsia="宋体"/>
                <w:bCs/>
                <w:szCs w:val="21"/>
              </w:rPr>
            </w:pPr>
          </w:p>
        </w:tc>
      </w:tr>
      <w:tr w14:paraId="54F7A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0BAA012">
            <w:pPr>
              <w:spacing w:line="360" w:lineRule="exact"/>
              <w:jc w:val="center"/>
              <w:rPr>
                <w:rFonts w:ascii="宋体" w:hAnsi="宋体" w:eastAsia="宋体"/>
                <w:bCs/>
                <w:szCs w:val="21"/>
              </w:rPr>
            </w:pPr>
            <w:r>
              <w:rPr>
                <w:rFonts w:hint="eastAsia" w:ascii="宋体" w:hAnsi="宋体" w:eastAsia="宋体"/>
                <w:bCs/>
                <w:szCs w:val="21"/>
              </w:rPr>
              <w:t>5</w:t>
            </w:r>
          </w:p>
        </w:tc>
        <w:tc>
          <w:tcPr>
            <w:tcW w:w="2552" w:type="dxa"/>
            <w:shd w:val="clear" w:color="auto" w:fill="auto"/>
            <w:noWrap w:val="0"/>
            <w:vAlign w:val="top"/>
          </w:tcPr>
          <w:p w14:paraId="6BF68441">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白板笔</w:t>
            </w:r>
          </w:p>
        </w:tc>
        <w:tc>
          <w:tcPr>
            <w:tcW w:w="2835" w:type="dxa"/>
            <w:shd w:val="clear" w:color="auto" w:fill="auto"/>
            <w:noWrap w:val="0"/>
            <w:vAlign w:val="top"/>
          </w:tcPr>
          <w:p w14:paraId="127F32A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红色10支一盒可擦</w:t>
            </w:r>
          </w:p>
        </w:tc>
        <w:tc>
          <w:tcPr>
            <w:tcW w:w="709" w:type="dxa"/>
            <w:shd w:val="clear" w:color="auto" w:fill="auto"/>
            <w:noWrap w:val="0"/>
            <w:vAlign w:val="top"/>
          </w:tcPr>
          <w:p w14:paraId="592C5B4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25BA1ACB">
            <w:pPr>
              <w:spacing w:line="360" w:lineRule="exact"/>
              <w:jc w:val="center"/>
              <w:rPr>
                <w:rFonts w:hint="eastAsia" w:ascii="宋体" w:hAnsi="宋体" w:eastAsia="宋体"/>
                <w:bCs/>
                <w:szCs w:val="21"/>
              </w:rPr>
            </w:pPr>
          </w:p>
        </w:tc>
        <w:tc>
          <w:tcPr>
            <w:tcW w:w="1581" w:type="dxa"/>
            <w:noWrap w:val="0"/>
            <w:vAlign w:val="top"/>
          </w:tcPr>
          <w:p w14:paraId="016AEEA8">
            <w:pPr>
              <w:spacing w:line="360" w:lineRule="exact"/>
              <w:jc w:val="center"/>
              <w:rPr>
                <w:rFonts w:hint="eastAsia" w:ascii="宋体" w:hAnsi="宋体" w:eastAsia="宋体"/>
                <w:bCs/>
                <w:szCs w:val="21"/>
              </w:rPr>
            </w:pPr>
          </w:p>
        </w:tc>
      </w:tr>
      <w:tr w14:paraId="0302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BDBF2C6">
            <w:pPr>
              <w:spacing w:line="360" w:lineRule="exact"/>
              <w:jc w:val="center"/>
              <w:rPr>
                <w:rFonts w:ascii="宋体" w:hAnsi="宋体" w:eastAsia="宋体"/>
                <w:bCs/>
                <w:szCs w:val="21"/>
              </w:rPr>
            </w:pPr>
            <w:r>
              <w:rPr>
                <w:rFonts w:hint="eastAsia" w:ascii="宋体" w:hAnsi="宋体" w:eastAsia="宋体"/>
                <w:bCs/>
                <w:szCs w:val="21"/>
              </w:rPr>
              <w:t>6</w:t>
            </w:r>
          </w:p>
        </w:tc>
        <w:tc>
          <w:tcPr>
            <w:tcW w:w="2552" w:type="dxa"/>
            <w:shd w:val="clear" w:color="auto" w:fill="auto"/>
            <w:noWrap w:val="0"/>
            <w:vAlign w:val="top"/>
          </w:tcPr>
          <w:p w14:paraId="72A3118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白板笔</w:t>
            </w:r>
          </w:p>
        </w:tc>
        <w:tc>
          <w:tcPr>
            <w:tcW w:w="2835" w:type="dxa"/>
            <w:shd w:val="clear" w:color="auto" w:fill="auto"/>
            <w:noWrap w:val="0"/>
            <w:vAlign w:val="top"/>
          </w:tcPr>
          <w:p w14:paraId="7063F00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黑色10支/盒可擦</w:t>
            </w:r>
          </w:p>
        </w:tc>
        <w:tc>
          <w:tcPr>
            <w:tcW w:w="709" w:type="dxa"/>
            <w:shd w:val="clear" w:color="auto" w:fill="auto"/>
            <w:noWrap w:val="0"/>
            <w:vAlign w:val="top"/>
          </w:tcPr>
          <w:p w14:paraId="6076344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232447EB">
            <w:pPr>
              <w:spacing w:line="360" w:lineRule="exact"/>
              <w:jc w:val="center"/>
              <w:rPr>
                <w:rFonts w:hint="eastAsia" w:ascii="宋体" w:hAnsi="宋体" w:eastAsia="宋体"/>
                <w:bCs/>
                <w:szCs w:val="21"/>
              </w:rPr>
            </w:pPr>
          </w:p>
        </w:tc>
        <w:tc>
          <w:tcPr>
            <w:tcW w:w="1581" w:type="dxa"/>
            <w:noWrap w:val="0"/>
            <w:vAlign w:val="top"/>
          </w:tcPr>
          <w:p w14:paraId="1C6EED81">
            <w:pPr>
              <w:spacing w:line="360" w:lineRule="exact"/>
              <w:jc w:val="center"/>
              <w:rPr>
                <w:rFonts w:hint="eastAsia" w:ascii="宋体" w:hAnsi="宋体" w:eastAsia="宋体"/>
                <w:bCs/>
                <w:szCs w:val="21"/>
              </w:rPr>
            </w:pPr>
          </w:p>
        </w:tc>
      </w:tr>
      <w:tr w14:paraId="4553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E37FDF0">
            <w:pPr>
              <w:spacing w:line="360" w:lineRule="exact"/>
              <w:jc w:val="center"/>
              <w:rPr>
                <w:rFonts w:ascii="宋体" w:hAnsi="宋体" w:eastAsia="宋体"/>
                <w:bCs/>
                <w:szCs w:val="21"/>
              </w:rPr>
            </w:pPr>
            <w:r>
              <w:rPr>
                <w:rFonts w:hint="eastAsia" w:ascii="宋体" w:hAnsi="宋体" w:eastAsia="宋体"/>
                <w:bCs/>
                <w:szCs w:val="21"/>
              </w:rPr>
              <w:t>7</w:t>
            </w:r>
          </w:p>
        </w:tc>
        <w:tc>
          <w:tcPr>
            <w:tcW w:w="2552" w:type="dxa"/>
            <w:shd w:val="clear" w:color="auto" w:fill="auto"/>
            <w:noWrap w:val="0"/>
            <w:vAlign w:val="top"/>
          </w:tcPr>
          <w:p w14:paraId="731D56F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铅笔钻</w:t>
            </w:r>
          </w:p>
        </w:tc>
        <w:tc>
          <w:tcPr>
            <w:tcW w:w="2835" w:type="dxa"/>
            <w:shd w:val="clear" w:color="auto" w:fill="auto"/>
            <w:noWrap w:val="0"/>
            <w:vAlign w:val="top"/>
          </w:tcPr>
          <w:p w14:paraId="310A087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手摇转笔刀</w:t>
            </w:r>
          </w:p>
        </w:tc>
        <w:tc>
          <w:tcPr>
            <w:tcW w:w="709" w:type="dxa"/>
            <w:shd w:val="clear" w:color="auto" w:fill="auto"/>
            <w:noWrap w:val="0"/>
            <w:vAlign w:val="top"/>
          </w:tcPr>
          <w:p w14:paraId="014CFCD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只</w:t>
            </w:r>
          </w:p>
        </w:tc>
        <w:tc>
          <w:tcPr>
            <w:tcW w:w="1134" w:type="dxa"/>
            <w:noWrap w:val="0"/>
            <w:vAlign w:val="top"/>
          </w:tcPr>
          <w:p w14:paraId="3E8ECFF5">
            <w:pPr>
              <w:spacing w:line="360" w:lineRule="exact"/>
              <w:jc w:val="center"/>
              <w:rPr>
                <w:rFonts w:hint="eastAsia" w:ascii="宋体" w:hAnsi="宋体" w:eastAsia="宋体"/>
                <w:bCs/>
                <w:szCs w:val="21"/>
              </w:rPr>
            </w:pPr>
          </w:p>
        </w:tc>
        <w:tc>
          <w:tcPr>
            <w:tcW w:w="1581" w:type="dxa"/>
            <w:noWrap w:val="0"/>
            <w:vAlign w:val="top"/>
          </w:tcPr>
          <w:p w14:paraId="2835136A">
            <w:pPr>
              <w:spacing w:line="360" w:lineRule="exact"/>
              <w:jc w:val="center"/>
              <w:rPr>
                <w:rFonts w:hint="eastAsia" w:ascii="宋体" w:hAnsi="宋体" w:eastAsia="宋体"/>
                <w:bCs/>
                <w:szCs w:val="21"/>
              </w:rPr>
            </w:pPr>
          </w:p>
        </w:tc>
      </w:tr>
      <w:tr w14:paraId="5267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5288258">
            <w:pPr>
              <w:spacing w:line="360" w:lineRule="exact"/>
              <w:jc w:val="center"/>
              <w:rPr>
                <w:rFonts w:ascii="宋体" w:hAnsi="宋体" w:eastAsia="宋体"/>
                <w:bCs/>
                <w:szCs w:val="21"/>
              </w:rPr>
            </w:pPr>
            <w:r>
              <w:rPr>
                <w:rFonts w:hint="eastAsia" w:ascii="宋体" w:hAnsi="宋体" w:eastAsia="宋体"/>
                <w:bCs/>
                <w:szCs w:val="21"/>
              </w:rPr>
              <w:t>8</w:t>
            </w:r>
          </w:p>
        </w:tc>
        <w:tc>
          <w:tcPr>
            <w:tcW w:w="2552" w:type="dxa"/>
            <w:shd w:val="clear" w:color="auto" w:fill="auto"/>
            <w:noWrap w:val="0"/>
            <w:vAlign w:val="top"/>
          </w:tcPr>
          <w:p w14:paraId="14F428E2">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2B</w:t>
            </w:r>
            <w:r>
              <w:rPr>
                <w:rFonts w:hint="eastAsia" w:ascii="宋体" w:hAnsi="宋体" w:eastAsia="宋体"/>
                <w:bCs/>
                <w:szCs w:val="21"/>
              </w:rPr>
              <w:t>铅笔</w:t>
            </w:r>
          </w:p>
        </w:tc>
        <w:tc>
          <w:tcPr>
            <w:tcW w:w="2835" w:type="dxa"/>
            <w:shd w:val="clear" w:color="auto" w:fill="auto"/>
            <w:noWrap w:val="0"/>
            <w:vAlign w:val="top"/>
          </w:tcPr>
          <w:p w14:paraId="1410C19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12支/盒</w:t>
            </w:r>
          </w:p>
        </w:tc>
        <w:tc>
          <w:tcPr>
            <w:tcW w:w="709" w:type="dxa"/>
            <w:shd w:val="clear" w:color="auto" w:fill="auto"/>
            <w:noWrap w:val="0"/>
            <w:vAlign w:val="top"/>
          </w:tcPr>
          <w:p w14:paraId="57700FD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6443D6AF">
            <w:pPr>
              <w:spacing w:line="360" w:lineRule="exact"/>
              <w:jc w:val="center"/>
              <w:rPr>
                <w:rFonts w:hint="eastAsia" w:ascii="宋体" w:hAnsi="宋体" w:eastAsia="宋体"/>
                <w:bCs/>
                <w:szCs w:val="21"/>
              </w:rPr>
            </w:pPr>
          </w:p>
        </w:tc>
        <w:tc>
          <w:tcPr>
            <w:tcW w:w="1581" w:type="dxa"/>
            <w:noWrap w:val="0"/>
            <w:vAlign w:val="top"/>
          </w:tcPr>
          <w:p w14:paraId="229601FF">
            <w:pPr>
              <w:spacing w:line="360" w:lineRule="exact"/>
              <w:jc w:val="center"/>
              <w:rPr>
                <w:rFonts w:hint="eastAsia" w:ascii="宋体" w:hAnsi="宋体" w:eastAsia="宋体"/>
                <w:bCs/>
                <w:szCs w:val="21"/>
              </w:rPr>
            </w:pPr>
          </w:p>
        </w:tc>
      </w:tr>
      <w:tr w14:paraId="49E8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CF67ED7">
            <w:pPr>
              <w:spacing w:line="360" w:lineRule="exact"/>
              <w:jc w:val="center"/>
              <w:rPr>
                <w:rFonts w:ascii="宋体" w:hAnsi="宋体" w:eastAsia="宋体"/>
                <w:bCs/>
                <w:szCs w:val="21"/>
              </w:rPr>
            </w:pPr>
            <w:r>
              <w:rPr>
                <w:rFonts w:hint="eastAsia" w:ascii="宋体" w:hAnsi="宋体" w:eastAsia="宋体"/>
                <w:bCs/>
                <w:szCs w:val="21"/>
              </w:rPr>
              <w:t>9</w:t>
            </w:r>
          </w:p>
        </w:tc>
        <w:tc>
          <w:tcPr>
            <w:tcW w:w="2552" w:type="dxa"/>
            <w:shd w:val="clear" w:color="auto" w:fill="auto"/>
            <w:noWrap w:val="0"/>
            <w:vAlign w:val="top"/>
          </w:tcPr>
          <w:p w14:paraId="53A6DF3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彩色铅笔</w:t>
            </w:r>
          </w:p>
        </w:tc>
        <w:tc>
          <w:tcPr>
            <w:tcW w:w="2835" w:type="dxa"/>
            <w:shd w:val="clear" w:color="auto" w:fill="auto"/>
            <w:noWrap w:val="0"/>
            <w:vAlign w:val="top"/>
          </w:tcPr>
          <w:p w14:paraId="0C23F61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12支/盒</w:t>
            </w:r>
          </w:p>
        </w:tc>
        <w:tc>
          <w:tcPr>
            <w:tcW w:w="709" w:type="dxa"/>
            <w:shd w:val="clear" w:color="auto" w:fill="auto"/>
            <w:noWrap w:val="0"/>
            <w:vAlign w:val="top"/>
          </w:tcPr>
          <w:p w14:paraId="113F8D1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筒</w:t>
            </w:r>
          </w:p>
        </w:tc>
        <w:tc>
          <w:tcPr>
            <w:tcW w:w="1134" w:type="dxa"/>
            <w:noWrap w:val="0"/>
            <w:vAlign w:val="top"/>
          </w:tcPr>
          <w:p w14:paraId="18ACEAF8">
            <w:pPr>
              <w:spacing w:line="360" w:lineRule="exact"/>
              <w:jc w:val="center"/>
              <w:rPr>
                <w:rFonts w:hint="eastAsia" w:ascii="宋体" w:hAnsi="宋体" w:eastAsia="宋体"/>
                <w:bCs/>
                <w:szCs w:val="21"/>
              </w:rPr>
            </w:pPr>
          </w:p>
        </w:tc>
        <w:tc>
          <w:tcPr>
            <w:tcW w:w="1581" w:type="dxa"/>
            <w:noWrap w:val="0"/>
            <w:vAlign w:val="top"/>
          </w:tcPr>
          <w:p w14:paraId="323DF9AB">
            <w:pPr>
              <w:spacing w:line="360" w:lineRule="exact"/>
              <w:jc w:val="center"/>
              <w:rPr>
                <w:rFonts w:hint="eastAsia" w:ascii="宋体" w:hAnsi="宋体" w:eastAsia="宋体"/>
                <w:bCs/>
                <w:szCs w:val="21"/>
              </w:rPr>
            </w:pPr>
          </w:p>
        </w:tc>
      </w:tr>
      <w:tr w14:paraId="6FD0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2A18FEE">
            <w:pPr>
              <w:spacing w:line="360" w:lineRule="exact"/>
              <w:jc w:val="center"/>
              <w:rPr>
                <w:rFonts w:ascii="宋体" w:hAnsi="宋体" w:eastAsia="宋体"/>
                <w:bCs/>
                <w:szCs w:val="21"/>
              </w:rPr>
            </w:pPr>
            <w:r>
              <w:rPr>
                <w:rFonts w:hint="eastAsia" w:ascii="宋体" w:hAnsi="宋体" w:eastAsia="宋体"/>
                <w:bCs/>
                <w:szCs w:val="21"/>
              </w:rPr>
              <w:t>10</w:t>
            </w:r>
          </w:p>
        </w:tc>
        <w:tc>
          <w:tcPr>
            <w:tcW w:w="2552" w:type="dxa"/>
            <w:shd w:val="clear" w:color="auto" w:fill="auto"/>
            <w:noWrap w:val="0"/>
            <w:vAlign w:val="top"/>
          </w:tcPr>
          <w:p w14:paraId="3548392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荧光笔</w:t>
            </w:r>
          </w:p>
        </w:tc>
        <w:tc>
          <w:tcPr>
            <w:tcW w:w="2835" w:type="dxa"/>
            <w:shd w:val="clear" w:color="auto" w:fill="auto"/>
            <w:noWrap w:val="0"/>
            <w:vAlign w:val="top"/>
          </w:tcPr>
          <w:p w14:paraId="34D018D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12支/盒</w:t>
            </w:r>
          </w:p>
        </w:tc>
        <w:tc>
          <w:tcPr>
            <w:tcW w:w="709" w:type="dxa"/>
            <w:shd w:val="clear" w:color="auto" w:fill="auto"/>
            <w:noWrap w:val="0"/>
            <w:vAlign w:val="top"/>
          </w:tcPr>
          <w:p w14:paraId="64A57C9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11718C60">
            <w:pPr>
              <w:spacing w:line="360" w:lineRule="exact"/>
              <w:jc w:val="center"/>
              <w:rPr>
                <w:rFonts w:hint="eastAsia" w:ascii="宋体" w:hAnsi="宋体" w:eastAsia="宋体"/>
                <w:bCs/>
                <w:szCs w:val="21"/>
              </w:rPr>
            </w:pPr>
          </w:p>
        </w:tc>
        <w:tc>
          <w:tcPr>
            <w:tcW w:w="1581" w:type="dxa"/>
            <w:noWrap w:val="0"/>
            <w:vAlign w:val="top"/>
          </w:tcPr>
          <w:p w14:paraId="7E733068">
            <w:pPr>
              <w:spacing w:line="360" w:lineRule="exact"/>
              <w:jc w:val="center"/>
              <w:rPr>
                <w:rFonts w:hint="eastAsia" w:ascii="宋体" w:hAnsi="宋体" w:eastAsia="宋体"/>
                <w:bCs/>
                <w:szCs w:val="21"/>
              </w:rPr>
            </w:pPr>
          </w:p>
        </w:tc>
      </w:tr>
      <w:tr w14:paraId="06B6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47D4417">
            <w:pPr>
              <w:spacing w:line="360" w:lineRule="exact"/>
              <w:jc w:val="center"/>
              <w:rPr>
                <w:rFonts w:ascii="宋体" w:hAnsi="宋体" w:eastAsia="宋体"/>
                <w:bCs/>
                <w:szCs w:val="21"/>
              </w:rPr>
            </w:pPr>
            <w:r>
              <w:rPr>
                <w:rFonts w:hint="eastAsia" w:ascii="宋体" w:hAnsi="宋体" w:eastAsia="宋体"/>
                <w:bCs/>
                <w:szCs w:val="21"/>
              </w:rPr>
              <w:t>11</w:t>
            </w:r>
          </w:p>
        </w:tc>
        <w:tc>
          <w:tcPr>
            <w:tcW w:w="2552" w:type="dxa"/>
            <w:shd w:val="clear" w:color="auto" w:fill="auto"/>
            <w:noWrap w:val="0"/>
            <w:vAlign w:val="top"/>
          </w:tcPr>
          <w:p w14:paraId="4B2F8A3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圆珠笔</w:t>
            </w:r>
          </w:p>
        </w:tc>
        <w:tc>
          <w:tcPr>
            <w:tcW w:w="2835" w:type="dxa"/>
            <w:shd w:val="clear" w:color="auto" w:fill="auto"/>
            <w:noWrap w:val="0"/>
            <w:vAlign w:val="top"/>
          </w:tcPr>
          <w:p w14:paraId="30AD2D66">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0.5mm</w:t>
            </w:r>
            <w:r>
              <w:rPr>
                <w:rFonts w:hint="eastAsia" w:ascii="宋体" w:hAnsi="宋体" w:eastAsia="宋体"/>
                <w:bCs/>
                <w:szCs w:val="21"/>
              </w:rPr>
              <w:t>蓝色</w:t>
            </w:r>
          </w:p>
        </w:tc>
        <w:tc>
          <w:tcPr>
            <w:tcW w:w="709" w:type="dxa"/>
            <w:shd w:val="clear" w:color="auto" w:fill="auto"/>
            <w:noWrap w:val="0"/>
            <w:vAlign w:val="top"/>
          </w:tcPr>
          <w:p w14:paraId="11B4C1D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支</w:t>
            </w:r>
          </w:p>
        </w:tc>
        <w:tc>
          <w:tcPr>
            <w:tcW w:w="1134" w:type="dxa"/>
            <w:noWrap w:val="0"/>
            <w:vAlign w:val="top"/>
          </w:tcPr>
          <w:p w14:paraId="16B75AA9">
            <w:pPr>
              <w:spacing w:line="360" w:lineRule="exact"/>
              <w:jc w:val="center"/>
              <w:rPr>
                <w:rFonts w:hint="eastAsia" w:ascii="宋体" w:hAnsi="宋体" w:eastAsia="宋体"/>
                <w:bCs/>
                <w:szCs w:val="21"/>
              </w:rPr>
            </w:pPr>
          </w:p>
        </w:tc>
        <w:tc>
          <w:tcPr>
            <w:tcW w:w="1581" w:type="dxa"/>
            <w:noWrap w:val="0"/>
            <w:vAlign w:val="top"/>
          </w:tcPr>
          <w:p w14:paraId="7E67C08C">
            <w:pPr>
              <w:spacing w:line="360" w:lineRule="exact"/>
              <w:jc w:val="center"/>
              <w:rPr>
                <w:rFonts w:hint="eastAsia" w:ascii="宋体" w:hAnsi="宋体" w:eastAsia="宋体"/>
                <w:bCs/>
                <w:szCs w:val="21"/>
              </w:rPr>
            </w:pPr>
          </w:p>
        </w:tc>
      </w:tr>
      <w:tr w14:paraId="02D6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A09CFD3">
            <w:pPr>
              <w:spacing w:line="360" w:lineRule="exact"/>
              <w:jc w:val="center"/>
              <w:rPr>
                <w:rFonts w:ascii="宋体" w:hAnsi="宋体" w:eastAsia="宋体"/>
                <w:bCs/>
                <w:szCs w:val="21"/>
              </w:rPr>
            </w:pPr>
            <w:r>
              <w:rPr>
                <w:rFonts w:hint="eastAsia" w:ascii="宋体" w:hAnsi="宋体" w:eastAsia="宋体"/>
                <w:bCs/>
                <w:szCs w:val="21"/>
              </w:rPr>
              <w:t>12</w:t>
            </w:r>
          </w:p>
        </w:tc>
        <w:tc>
          <w:tcPr>
            <w:tcW w:w="2552" w:type="dxa"/>
            <w:shd w:val="clear" w:color="auto" w:fill="auto"/>
            <w:noWrap w:val="0"/>
            <w:vAlign w:val="top"/>
          </w:tcPr>
          <w:p w14:paraId="367B0161">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档案盒</w:t>
            </w:r>
          </w:p>
        </w:tc>
        <w:tc>
          <w:tcPr>
            <w:tcW w:w="2835" w:type="dxa"/>
            <w:shd w:val="clear" w:color="auto" w:fill="auto"/>
            <w:noWrap w:val="0"/>
            <w:vAlign w:val="top"/>
          </w:tcPr>
          <w:p w14:paraId="395BFC7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100mm</w:t>
            </w:r>
          </w:p>
        </w:tc>
        <w:tc>
          <w:tcPr>
            <w:tcW w:w="709" w:type="dxa"/>
            <w:shd w:val="clear" w:color="auto" w:fill="auto"/>
            <w:noWrap w:val="0"/>
            <w:vAlign w:val="top"/>
          </w:tcPr>
          <w:p w14:paraId="25F9A98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个</w:t>
            </w:r>
          </w:p>
        </w:tc>
        <w:tc>
          <w:tcPr>
            <w:tcW w:w="1134" w:type="dxa"/>
            <w:noWrap w:val="0"/>
            <w:vAlign w:val="top"/>
          </w:tcPr>
          <w:p w14:paraId="2DD2AE3A">
            <w:pPr>
              <w:spacing w:line="360" w:lineRule="exact"/>
              <w:jc w:val="center"/>
              <w:rPr>
                <w:rFonts w:hint="eastAsia" w:ascii="宋体" w:hAnsi="宋体" w:eastAsia="宋体"/>
                <w:bCs/>
                <w:szCs w:val="21"/>
              </w:rPr>
            </w:pPr>
          </w:p>
        </w:tc>
        <w:tc>
          <w:tcPr>
            <w:tcW w:w="1581" w:type="dxa"/>
            <w:noWrap w:val="0"/>
            <w:vAlign w:val="top"/>
          </w:tcPr>
          <w:p w14:paraId="03E15416">
            <w:pPr>
              <w:spacing w:line="360" w:lineRule="exact"/>
              <w:jc w:val="center"/>
              <w:rPr>
                <w:rFonts w:hint="eastAsia" w:ascii="宋体" w:hAnsi="宋体" w:eastAsia="宋体"/>
                <w:bCs/>
                <w:szCs w:val="21"/>
              </w:rPr>
            </w:pPr>
          </w:p>
        </w:tc>
      </w:tr>
      <w:tr w14:paraId="52CD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62E6040">
            <w:pPr>
              <w:spacing w:line="360" w:lineRule="exact"/>
              <w:jc w:val="center"/>
              <w:rPr>
                <w:rFonts w:ascii="宋体" w:hAnsi="宋体" w:eastAsia="宋体"/>
                <w:bCs/>
                <w:szCs w:val="21"/>
              </w:rPr>
            </w:pPr>
            <w:r>
              <w:rPr>
                <w:rFonts w:hint="eastAsia" w:ascii="宋体" w:hAnsi="宋体" w:eastAsia="宋体"/>
                <w:bCs/>
                <w:szCs w:val="21"/>
              </w:rPr>
              <w:t>13</w:t>
            </w:r>
          </w:p>
        </w:tc>
        <w:tc>
          <w:tcPr>
            <w:tcW w:w="2552" w:type="dxa"/>
            <w:shd w:val="clear" w:color="auto" w:fill="auto"/>
            <w:noWrap w:val="0"/>
            <w:vAlign w:val="top"/>
          </w:tcPr>
          <w:p w14:paraId="223C4EC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档案盒</w:t>
            </w:r>
          </w:p>
        </w:tc>
        <w:tc>
          <w:tcPr>
            <w:tcW w:w="2835" w:type="dxa"/>
            <w:shd w:val="clear" w:color="auto" w:fill="auto"/>
            <w:noWrap w:val="0"/>
            <w:vAlign w:val="top"/>
          </w:tcPr>
          <w:p w14:paraId="25B8E6C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75mm</w:t>
            </w:r>
          </w:p>
        </w:tc>
        <w:tc>
          <w:tcPr>
            <w:tcW w:w="709" w:type="dxa"/>
            <w:shd w:val="clear" w:color="auto" w:fill="auto"/>
            <w:noWrap w:val="0"/>
            <w:vAlign w:val="top"/>
          </w:tcPr>
          <w:p w14:paraId="4B27814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个</w:t>
            </w:r>
          </w:p>
        </w:tc>
        <w:tc>
          <w:tcPr>
            <w:tcW w:w="1134" w:type="dxa"/>
            <w:noWrap w:val="0"/>
            <w:vAlign w:val="top"/>
          </w:tcPr>
          <w:p w14:paraId="2E72ADD3">
            <w:pPr>
              <w:spacing w:line="360" w:lineRule="exact"/>
              <w:jc w:val="center"/>
              <w:rPr>
                <w:rFonts w:hint="eastAsia" w:ascii="宋体" w:hAnsi="宋体" w:eastAsia="宋体"/>
                <w:bCs/>
                <w:szCs w:val="21"/>
              </w:rPr>
            </w:pPr>
          </w:p>
        </w:tc>
        <w:tc>
          <w:tcPr>
            <w:tcW w:w="1581" w:type="dxa"/>
            <w:noWrap w:val="0"/>
            <w:vAlign w:val="top"/>
          </w:tcPr>
          <w:p w14:paraId="7CC6A000">
            <w:pPr>
              <w:spacing w:line="360" w:lineRule="exact"/>
              <w:jc w:val="center"/>
              <w:rPr>
                <w:rFonts w:hint="eastAsia" w:ascii="宋体" w:hAnsi="宋体" w:eastAsia="宋体"/>
                <w:bCs/>
                <w:szCs w:val="21"/>
              </w:rPr>
            </w:pPr>
          </w:p>
        </w:tc>
      </w:tr>
      <w:tr w14:paraId="6423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3214DAE">
            <w:pPr>
              <w:spacing w:line="360" w:lineRule="exact"/>
              <w:jc w:val="center"/>
              <w:rPr>
                <w:rFonts w:ascii="宋体" w:hAnsi="宋体" w:eastAsia="宋体"/>
                <w:bCs/>
                <w:szCs w:val="21"/>
              </w:rPr>
            </w:pPr>
            <w:r>
              <w:rPr>
                <w:rFonts w:hint="eastAsia" w:ascii="宋体" w:hAnsi="宋体" w:eastAsia="宋体"/>
                <w:bCs/>
                <w:szCs w:val="21"/>
              </w:rPr>
              <w:t>14</w:t>
            </w:r>
          </w:p>
        </w:tc>
        <w:tc>
          <w:tcPr>
            <w:tcW w:w="2552" w:type="dxa"/>
            <w:shd w:val="clear" w:color="auto" w:fill="auto"/>
            <w:noWrap w:val="0"/>
            <w:vAlign w:val="top"/>
          </w:tcPr>
          <w:p w14:paraId="308EC88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档案盒</w:t>
            </w:r>
          </w:p>
        </w:tc>
        <w:tc>
          <w:tcPr>
            <w:tcW w:w="2835" w:type="dxa"/>
            <w:shd w:val="clear" w:color="auto" w:fill="auto"/>
            <w:noWrap w:val="0"/>
            <w:vAlign w:val="top"/>
          </w:tcPr>
          <w:p w14:paraId="0EB8AD4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55mm</w:t>
            </w:r>
          </w:p>
        </w:tc>
        <w:tc>
          <w:tcPr>
            <w:tcW w:w="709" w:type="dxa"/>
            <w:shd w:val="clear" w:color="auto" w:fill="auto"/>
            <w:noWrap w:val="0"/>
            <w:vAlign w:val="top"/>
          </w:tcPr>
          <w:p w14:paraId="020F018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个</w:t>
            </w:r>
          </w:p>
        </w:tc>
        <w:tc>
          <w:tcPr>
            <w:tcW w:w="1134" w:type="dxa"/>
            <w:noWrap w:val="0"/>
            <w:vAlign w:val="top"/>
          </w:tcPr>
          <w:p w14:paraId="65F43A30">
            <w:pPr>
              <w:spacing w:line="360" w:lineRule="exact"/>
              <w:jc w:val="center"/>
              <w:rPr>
                <w:rFonts w:hint="eastAsia" w:ascii="宋体" w:hAnsi="宋体" w:eastAsia="宋体"/>
                <w:bCs/>
                <w:szCs w:val="21"/>
              </w:rPr>
            </w:pPr>
          </w:p>
        </w:tc>
        <w:tc>
          <w:tcPr>
            <w:tcW w:w="1581" w:type="dxa"/>
            <w:noWrap w:val="0"/>
            <w:vAlign w:val="top"/>
          </w:tcPr>
          <w:p w14:paraId="32DE4751">
            <w:pPr>
              <w:spacing w:line="360" w:lineRule="exact"/>
              <w:jc w:val="center"/>
              <w:rPr>
                <w:rFonts w:hint="eastAsia" w:ascii="宋体" w:hAnsi="宋体" w:eastAsia="宋体"/>
                <w:bCs/>
                <w:szCs w:val="21"/>
              </w:rPr>
            </w:pPr>
          </w:p>
        </w:tc>
      </w:tr>
      <w:tr w14:paraId="5F62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F9F977F">
            <w:pPr>
              <w:spacing w:line="360" w:lineRule="exact"/>
              <w:jc w:val="center"/>
              <w:rPr>
                <w:rFonts w:ascii="宋体" w:hAnsi="宋体" w:eastAsia="宋体"/>
                <w:bCs/>
                <w:szCs w:val="21"/>
              </w:rPr>
            </w:pPr>
            <w:r>
              <w:rPr>
                <w:rFonts w:hint="eastAsia" w:ascii="宋体" w:hAnsi="宋体" w:eastAsia="宋体"/>
                <w:bCs/>
                <w:szCs w:val="21"/>
              </w:rPr>
              <w:t>15</w:t>
            </w:r>
          </w:p>
        </w:tc>
        <w:tc>
          <w:tcPr>
            <w:tcW w:w="2552" w:type="dxa"/>
            <w:shd w:val="clear" w:color="auto" w:fill="auto"/>
            <w:noWrap w:val="0"/>
            <w:vAlign w:val="top"/>
          </w:tcPr>
          <w:p w14:paraId="4FBABC5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档案盒</w:t>
            </w:r>
          </w:p>
        </w:tc>
        <w:tc>
          <w:tcPr>
            <w:tcW w:w="2835" w:type="dxa"/>
            <w:shd w:val="clear" w:color="auto" w:fill="auto"/>
            <w:noWrap w:val="0"/>
            <w:vAlign w:val="top"/>
          </w:tcPr>
          <w:p w14:paraId="3F44496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35mm</w:t>
            </w:r>
          </w:p>
        </w:tc>
        <w:tc>
          <w:tcPr>
            <w:tcW w:w="709" w:type="dxa"/>
            <w:shd w:val="clear" w:color="auto" w:fill="auto"/>
            <w:noWrap w:val="0"/>
            <w:vAlign w:val="top"/>
          </w:tcPr>
          <w:p w14:paraId="2E474EF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个</w:t>
            </w:r>
          </w:p>
        </w:tc>
        <w:tc>
          <w:tcPr>
            <w:tcW w:w="1134" w:type="dxa"/>
            <w:noWrap w:val="0"/>
            <w:vAlign w:val="top"/>
          </w:tcPr>
          <w:p w14:paraId="3F3ED9C8">
            <w:pPr>
              <w:spacing w:line="360" w:lineRule="exact"/>
              <w:jc w:val="center"/>
              <w:rPr>
                <w:rFonts w:hint="eastAsia" w:ascii="宋体" w:hAnsi="宋体" w:eastAsia="宋体"/>
                <w:bCs/>
                <w:szCs w:val="21"/>
              </w:rPr>
            </w:pPr>
          </w:p>
        </w:tc>
        <w:tc>
          <w:tcPr>
            <w:tcW w:w="1581" w:type="dxa"/>
            <w:noWrap w:val="0"/>
            <w:vAlign w:val="top"/>
          </w:tcPr>
          <w:p w14:paraId="17794EB2">
            <w:pPr>
              <w:spacing w:line="360" w:lineRule="exact"/>
              <w:jc w:val="center"/>
              <w:rPr>
                <w:rFonts w:hint="eastAsia" w:ascii="宋体" w:hAnsi="宋体" w:eastAsia="宋体"/>
                <w:bCs/>
                <w:szCs w:val="21"/>
              </w:rPr>
            </w:pPr>
          </w:p>
        </w:tc>
      </w:tr>
      <w:tr w14:paraId="1BB9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0676B13">
            <w:pPr>
              <w:spacing w:line="360" w:lineRule="exact"/>
              <w:jc w:val="center"/>
              <w:rPr>
                <w:rFonts w:ascii="宋体" w:hAnsi="宋体" w:eastAsia="宋体"/>
                <w:bCs/>
                <w:szCs w:val="21"/>
              </w:rPr>
            </w:pPr>
            <w:r>
              <w:rPr>
                <w:rFonts w:hint="eastAsia" w:ascii="宋体" w:hAnsi="宋体" w:eastAsia="宋体"/>
                <w:bCs/>
                <w:szCs w:val="21"/>
              </w:rPr>
              <w:t>16</w:t>
            </w:r>
          </w:p>
        </w:tc>
        <w:tc>
          <w:tcPr>
            <w:tcW w:w="2552" w:type="dxa"/>
            <w:shd w:val="clear" w:color="auto" w:fill="auto"/>
            <w:noWrap w:val="0"/>
            <w:vAlign w:val="top"/>
          </w:tcPr>
          <w:p w14:paraId="40A4952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档案盒</w:t>
            </w:r>
          </w:p>
        </w:tc>
        <w:tc>
          <w:tcPr>
            <w:tcW w:w="2835" w:type="dxa"/>
            <w:shd w:val="clear" w:color="auto" w:fill="auto"/>
            <w:noWrap w:val="0"/>
            <w:vAlign w:val="top"/>
          </w:tcPr>
          <w:p w14:paraId="380130A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120mm</w:t>
            </w:r>
          </w:p>
        </w:tc>
        <w:tc>
          <w:tcPr>
            <w:tcW w:w="709" w:type="dxa"/>
            <w:shd w:val="clear" w:color="auto" w:fill="auto"/>
            <w:noWrap w:val="0"/>
            <w:vAlign w:val="top"/>
          </w:tcPr>
          <w:p w14:paraId="705D9D8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个</w:t>
            </w:r>
          </w:p>
        </w:tc>
        <w:tc>
          <w:tcPr>
            <w:tcW w:w="1134" w:type="dxa"/>
            <w:noWrap w:val="0"/>
            <w:vAlign w:val="top"/>
          </w:tcPr>
          <w:p w14:paraId="27B63FFA">
            <w:pPr>
              <w:spacing w:line="360" w:lineRule="exact"/>
              <w:jc w:val="center"/>
              <w:rPr>
                <w:rFonts w:hint="eastAsia" w:ascii="宋体" w:hAnsi="宋体" w:eastAsia="宋体"/>
                <w:bCs/>
                <w:szCs w:val="21"/>
              </w:rPr>
            </w:pPr>
          </w:p>
        </w:tc>
        <w:tc>
          <w:tcPr>
            <w:tcW w:w="1581" w:type="dxa"/>
            <w:noWrap w:val="0"/>
            <w:vAlign w:val="top"/>
          </w:tcPr>
          <w:p w14:paraId="441D4193">
            <w:pPr>
              <w:spacing w:line="360" w:lineRule="exact"/>
              <w:jc w:val="center"/>
              <w:rPr>
                <w:rFonts w:hint="eastAsia" w:ascii="宋体" w:hAnsi="宋体" w:eastAsia="宋体"/>
                <w:bCs/>
                <w:szCs w:val="21"/>
              </w:rPr>
            </w:pPr>
          </w:p>
        </w:tc>
      </w:tr>
      <w:tr w14:paraId="4887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97856CA">
            <w:pPr>
              <w:spacing w:line="360" w:lineRule="exact"/>
              <w:jc w:val="center"/>
              <w:rPr>
                <w:rFonts w:ascii="宋体" w:hAnsi="宋体" w:eastAsia="宋体"/>
                <w:bCs/>
                <w:szCs w:val="21"/>
              </w:rPr>
            </w:pPr>
            <w:r>
              <w:rPr>
                <w:rFonts w:hint="eastAsia" w:ascii="宋体" w:hAnsi="宋体" w:eastAsia="宋体"/>
                <w:bCs/>
                <w:szCs w:val="21"/>
              </w:rPr>
              <w:t>17</w:t>
            </w:r>
          </w:p>
        </w:tc>
        <w:tc>
          <w:tcPr>
            <w:tcW w:w="2552" w:type="dxa"/>
            <w:shd w:val="clear" w:color="auto" w:fill="auto"/>
            <w:noWrap w:val="0"/>
            <w:vAlign w:val="top"/>
          </w:tcPr>
          <w:p w14:paraId="4F66138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牛皮纸档案袋</w:t>
            </w:r>
          </w:p>
        </w:tc>
        <w:tc>
          <w:tcPr>
            <w:tcW w:w="2835" w:type="dxa"/>
            <w:shd w:val="clear" w:color="auto" w:fill="auto"/>
            <w:noWrap w:val="0"/>
            <w:vAlign w:val="top"/>
          </w:tcPr>
          <w:p w14:paraId="28F7BA0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lang w:val="en-US" w:eastAsia="zh-CN"/>
              </w:rPr>
              <w:t>A4</w:t>
            </w:r>
            <w:r>
              <w:rPr>
                <w:rFonts w:hint="eastAsia" w:ascii="宋体" w:hAnsi="宋体" w:eastAsia="宋体"/>
                <w:bCs/>
                <w:szCs w:val="21"/>
              </w:rPr>
              <w:t>　75mm200g</w:t>
            </w:r>
          </w:p>
        </w:tc>
        <w:tc>
          <w:tcPr>
            <w:tcW w:w="709" w:type="dxa"/>
            <w:shd w:val="clear" w:color="auto" w:fill="auto"/>
            <w:noWrap w:val="0"/>
            <w:vAlign w:val="top"/>
          </w:tcPr>
          <w:p w14:paraId="2441417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个</w:t>
            </w:r>
          </w:p>
        </w:tc>
        <w:tc>
          <w:tcPr>
            <w:tcW w:w="1134" w:type="dxa"/>
            <w:noWrap w:val="0"/>
            <w:vAlign w:val="top"/>
          </w:tcPr>
          <w:p w14:paraId="11FD9E83">
            <w:pPr>
              <w:spacing w:line="360" w:lineRule="exact"/>
              <w:jc w:val="center"/>
              <w:rPr>
                <w:rFonts w:hint="eastAsia" w:ascii="宋体" w:hAnsi="宋体" w:eastAsia="宋体"/>
                <w:bCs/>
                <w:szCs w:val="21"/>
              </w:rPr>
            </w:pPr>
          </w:p>
        </w:tc>
        <w:tc>
          <w:tcPr>
            <w:tcW w:w="1581" w:type="dxa"/>
            <w:noWrap w:val="0"/>
            <w:vAlign w:val="top"/>
          </w:tcPr>
          <w:p w14:paraId="266C1DC8">
            <w:pPr>
              <w:spacing w:line="360" w:lineRule="exact"/>
              <w:jc w:val="center"/>
              <w:rPr>
                <w:rFonts w:hint="eastAsia" w:ascii="宋体" w:hAnsi="宋体" w:eastAsia="宋体"/>
                <w:bCs/>
                <w:szCs w:val="21"/>
              </w:rPr>
            </w:pPr>
          </w:p>
        </w:tc>
      </w:tr>
      <w:tr w14:paraId="6369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F7835C8">
            <w:pPr>
              <w:spacing w:line="360" w:lineRule="exact"/>
              <w:jc w:val="center"/>
              <w:rPr>
                <w:rFonts w:ascii="宋体" w:hAnsi="宋体" w:eastAsia="宋体"/>
                <w:bCs/>
                <w:szCs w:val="21"/>
              </w:rPr>
            </w:pPr>
            <w:r>
              <w:rPr>
                <w:rFonts w:hint="eastAsia" w:ascii="宋体" w:hAnsi="宋体" w:eastAsia="宋体"/>
                <w:bCs/>
                <w:szCs w:val="21"/>
              </w:rPr>
              <w:t>18</w:t>
            </w:r>
          </w:p>
        </w:tc>
        <w:tc>
          <w:tcPr>
            <w:tcW w:w="2552" w:type="dxa"/>
            <w:shd w:val="clear" w:color="auto" w:fill="auto"/>
            <w:noWrap w:val="0"/>
            <w:vAlign w:val="top"/>
          </w:tcPr>
          <w:p w14:paraId="655B2C6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鼓粉分离（墨粉盒+硒鼓架）</w:t>
            </w:r>
          </w:p>
        </w:tc>
        <w:tc>
          <w:tcPr>
            <w:tcW w:w="2835" w:type="dxa"/>
            <w:shd w:val="clear" w:color="auto" w:fill="auto"/>
            <w:noWrap w:val="0"/>
            <w:vAlign w:val="top"/>
          </w:tcPr>
          <w:p w14:paraId="069103B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TN-3435墨粉盒（3000页）、DR-3450硒鼓架（30000页）</w:t>
            </w:r>
          </w:p>
        </w:tc>
        <w:tc>
          <w:tcPr>
            <w:tcW w:w="709" w:type="dxa"/>
            <w:shd w:val="clear" w:color="auto" w:fill="auto"/>
            <w:noWrap w:val="0"/>
            <w:vAlign w:val="top"/>
          </w:tcPr>
          <w:p w14:paraId="157A2B2D">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7C4D0D73">
            <w:pPr>
              <w:spacing w:line="360" w:lineRule="exact"/>
              <w:jc w:val="center"/>
              <w:rPr>
                <w:rFonts w:hint="eastAsia" w:ascii="宋体" w:hAnsi="宋体" w:eastAsia="宋体"/>
                <w:bCs/>
                <w:szCs w:val="21"/>
              </w:rPr>
            </w:pPr>
          </w:p>
        </w:tc>
        <w:tc>
          <w:tcPr>
            <w:tcW w:w="1581" w:type="dxa"/>
            <w:noWrap w:val="0"/>
            <w:vAlign w:val="top"/>
          </w:tcPr>
          <w:p w14:paraId="09867B1E">
            <w:pPr>
              <w:spacing w:line="360" w:lineRule="exact"/>
              <w:jc w:val="center"/>
              <w:rPr>
                <w:rFonts w:hint="eastAsia" w:ascii="宋体" w:hAnsi="宋体" w:eastAsia="宋体"/>
                <w:bCs/>
                <w:szCs w:val="21"/>
              </w:rPr>
            </w:pPr>
          </w:p>
        </w:tc>
      </w:tr>
      <w:tr w14:paraId="23BE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960A19C">
            <w:pPr>
              <w:spacing w:line="360" w:lineRule="exact"/>
              <w:jc w:val="center"/>
              <w:rPr>
                <w:rFonts w:ascii="宋体" w:hAnsi="宋体" w:eastAsia="宋体"/>
                <w:bCs/>
                <w:szCs w:val="21"/>
              </w:rPr>
            </w:pPr>
            <w:r>
              <w:rPr>
                <w:rFonts w:hint="eastAsia" w:ascii="宋体" w:hAnsi="宋体" w:eastAsia="宋体"/>
                <w:bCs/>
                <w:szCs w:val="21"/>
              </w:rPr>
              <w:t>19</w:t>
            </w:r>
          </w:p>
        </w:tc>
        <w:tc>
          <w:tcPr>
            <w:tcW w:w="2552" w:type="dxa"/>
            <w:shd w:val="clear" w:color="auto" w:fill="auto"/>
            <w:noWrap w:val="0"/>
            <w:vAlign w:val="top"/>
          </w:tcPr>
          <w:p w14:paraId="03D9804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鼓粉分离（粉盒+成像鼓）</w:t>
            </w:r>
          </w:p>
        </w:tc>
        <w:tc>
          <w:tcPr>
            <w:tcW w:w="2835" w:type="dxa"/>
            <w:shd w:val="clear" w:color="auto" w:fill="auto"/>
            <w:noWrap w:val="0"/>
            <w:vAlign w:val="top"/>
          </w:tcPr>
          <w:p w14:paraId="1BA74C6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CF230A（30A）粉盒（1600页）、CF232A（32A）成像鼓（23000页）</w:t>
            </w:r>
          </w:p>
        </w:tc>
        <w:tc>
          <w:tcPr>
            <w:tcW w:w="709" w:type="dxa"/>
            <w:shd w:val="clear" w:color="auto" w:fill="auto"/>
            <w:noWrap w:val="0"/>
            <w:vAlign w:val="top"/>
          </w:tcPr>
          <w:p w14:paraId="1AD243B1">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52F527FF">
            <w:pPr>
              <w:spacing w:line="360" w:lineRule="exact"/>
              <w:jc w:val="center"/>
              <w:rPr>
                <w:rFonts w:hint="eastAsia" w:ascii="宋体" w:hAnsi="宋体" w:eastAsia="宋体"/>
                <w:bCs/>
                <w:szCs w:val="21"/>
              </w:rPr>
            </w:pPr>
          </w:p>
        </w:tc>
        <w:tc>
          <w:tcPr>
            <w:tcW w:w="1581" w:type="dxa"/>
            <w:noWrap w:val="0"/>
            <w:vAlign w:val="top"/>
          </w:tcPr>
          <w:p w14:paraId="7A185A05">
            <w:pPr>
              <w:spacing w:line="360" w:lineRule="exact"/>
              <w:jc w:val="center"/>
              <w:rPr>
                <w:rFonts w:hint="eastAsia" w:ascii="宋体" w:hAnsi="宋体" w:eastAsia="宋体"/>
                <w:bCs/>
                <w:szCs w:val="21"/>
              </w:rPr>
            </w:pPr>
          </w:p>
        </w:tc>
      </w:tr>
      <w:tr w14:paraId="6FDB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42E2E32">
            <w:pPr>
              <w:spacing w:line="360" w:lineRule="exact"/>
              <w:jc w:val="center"/>
              <w:rPr>
                <w:rFonts w:ascii="宋体" w:hAnsi="宋体" w:eastAsia="宋体"/>
                <w:bCs/>
                <w:szCs w:val="21"/>
              </w:rPr>
            </w:pPr>
            <w:r>
              <w:rPr>
                <w:rFonts w:hint="eastAsia" w:ascii="宋体" w:hAnsi="宋体" w:eastAsia="宋体"/>
                <w:bCs/>
                <w:szCs w:val="21"/>
              </w:rPr>
              <w:t>20</w:t>
            </w:r>
          </w:p>
        </w:tc>
        <w:tc>
          <w:tcPr>
            <w:tcW w:w="2552" w:type="dxa"/>
            <w:shd w:val="clear" w:color="auto" w:fill="auto"/>
            <w:noWrap w:val="0"/>
            <w:vAlign w:val="top"/>
          </w:tcPr>
          <w:p w14:paraId="35248FC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068CF2A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MLT-D111S黑色硒鼓（1000页，鼓粉一体）</w:t>
            </w:r>
          </w:p>
        </w:tc>
        <w:tc>
          <w:tcPr>
            <w:tcW w:w="709" w:type="dxa"/>
            <w:shd w:val="clear" w:color="auto" w:fill="auto"/>
            <w:noWrap w:val="0"/>
            <w:vAlign w:val="top"/>
          </w:tcPr>
          <w:p w14:paraId="1DC42D6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26B3F3F9">
            <w:pPr>
              <w:spacing w:line="360" w:lineRule="exact"/>
              <w:jc w:val="center"/>
              <w:rPr>
                <w:rFonts w:hint="eastAsia" w:ascii="宋体" w:hAnsi="宋体" w:eastAsia="宋体"/>
                <w:bCs/>
                <w:szCs w:val="21"/>
              </w:rPr>
            </w:pPr>
          </w:p>
        </w:tc>
        <w:tc>
          <w:tcPr>
            <w:tcW w:w="1581" w:type="dxa"/>
            <w:noWrap w:val="0"/>
            <w:vAlign w:val="top"/>
          </w:tcPr>
          <w:p w14:paraId="16397C3A">
            <w:pPr>
              <w:spacing w:line="360" w:lineRule="exact"/>
              <w:jc w:val="center"/>
              <w:rPr>
                <w:rFonts w:hint="eastAsia" w:ascii="宋体" w:hAnsi="宋体" w:eastAsia="宋体"/>
                <w:bCs/>
                <w:szCs w:val="21"/>
              </w:rPr>
            </w:pPr>
          </w:p>
        </w:tc>
      </w:tr>
      <w:tr w14:paraId="7AE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4CACFB0">
            <w:pPr>
              <w:spacing w:line="360" w:lineRule="exact"/>
              <w:jc w:val="center"/>
              <w:rPr>
                <w:rFonts w:ascii="宋体" w:hAnsi="宋体" w:eastAsia="宋体"/>
                <w:bCs/>
                <w:szCs w:val="21"/>
              </w:rPr>
            </w:pPr>
            <w:r>
              <w:rPr>
                <w:rFonts w:hint="eastAsia" w:ascii="宋体" w:hAnsi="宋体" w:eastAsia="宋体"/>
                <w:bCs/>
                <w:szCs w:val="21"/>
              </w:rPr>
              <w:t>21</w:t>
            </w:r>
          </w:p>
        </w:tc>
        <w:tc>
          <w:tcPr>
            <w:tcW w:w="2552" w:type="dxa"/>
            <w:shd w:val="clear" w:color="auto" w:fill="auto"/>
            <w:noWrap w:val="0"/>
            <w:vAlign w:val="top"/>
          </w:tcPr>
          <w:p w14:paraId="080C8DB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63DA919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IUP-P100硒鼓（12000页，鼓粉一体）</w:t>
            </w:r>
          </w:p>
        </w:tc>
        <w:tc>
          <w:tcPr>
            <w:tcW w:w="709" w:type="dxa"/>
            <w:shd w:val="clear" w:color="auto" w:fill="auto"/>
            <w:noWrap w:val="0"/>
            <w:vAlign w:val="top"/>
          </w:tcPr>
          <w:p w14:paraId="4090DC61">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40F5BCCA">
            <w:pPr>
              <w:spacing w:line="360" w:lineRule="exact"/>
              <w:jc w:val="center"/>
              <w:rPr>
                <w:rFonts w:hint="eastAsia" w:ascii="宋体" w:hAnsi="宋体" w:eastAsia="宋体"/>
                <w:bCs/>
                <w:szCs w:val="21"/>
              </w:rPr>
            </w:pPr>
          </w:p>
        </w:tc>
        <w:tc>
          <w:tcPr>
            <w:tcW w:w="1581" w:type="dxa"/>
            <w:noWrap w:val="0"/>
            <w:vAlign w:val="top"/>
          </w:tcPr>
          <w:p w14:paraId="3E9392F6">
            <w:pPr>
              <w:spacing w:line="360" w:lineRule="exact"/>
              <w:jc w:val="center"/>
              <w:rPr>
                <w:rFonts w:hint="eastAsia" w:ascii="宋体" w:hAnsi="宋体" w:eastAsia="宋体"/>
                <w:bCs/>
                <w:szCs w:val="21"/>
              </w:rPr>
            </w:pPr>
          </w:p>
        </w:tc>
      </w:tr>
      <w:tr w14:paraId="19F5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1665FA8">
            <w:pPr>
              <w:spacing w:line="360" w:lineRule="exact"/>
              <w:jc w:val="center"/>
              <w:rPr>
                <w:rFonts w:ascii="宋体" w:hAnsi="宋体" w:eastAsia="宋体"/>
                <w:bCs/>
                <w:szCs w:val="21"/>
              </w:rPr>
            </w:pPr>
            <w:r>
              <w:rPr>
                <w:rFonts w:hint="eastAsia" w:ascii="宋体" w:hAnsi="宋体" w:eastAsia="宋体"/>
                <w:bCs/>
                <w:szCs w:val="21"/>
              </w:rPr>
              <w:t>22</w:t>
            </w:r>
          </w:p>
        </w:tc>
        <w:tc>
          <w:tcPr>
            <w:tcW w:w="2552" w:type="dxa"/>
            <w:shd w:val="clear" w:color="auto" w:fill="auto"/>
            <w:noWrap w:val="0"/>
            <w:vAlign w:val="top"/>
          </w:tcPr>
          <w:p w14:paraId="036A393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鼓粉分离（墨粉盒+感光鼓单元）</w:t>
            </w:r>
          </w:p>
        </w:tc>
        <w:tc>
          <w:tcPr>
            <w:tcW w:w="2835" w:type="dxa"/>
            <w:shd w:val="clear" w:color="auto" w:fill="auto"/>
            <w:noWrap w:val="0"/>
            <w:vAlign w:val="top"/>
          </w:tcPr>
          <w:p w14:paraId="6889693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SP230墨粉盒（2600页）、SP230感光鼓单元（12000页）</w:t>
            </w:r>
          </w:p>
        </w:tc>
        <w:tc>
          <w:tcPr>
            <w:tcW w:w="709" w:type="dxa"/>
            <w:shd w:val="clear" w:color="auto" w:fill="auto"/>
            <w:noWrap w:val="0"/>
            <w:vAlign w:val="top"/>
          </w:tcPr>
          <w:p w14:paraId="0D40BA84">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799694EC">
            <w:pPr>
              <w:spacing w:line="360" w:lineRule="exact"/>
              <w:jc w:val="center"/>
              <w:rPr>
                <w:rFonts w:hint="eastAsia" w:ascii="宋体" w:hAnsi="宋体" w:eastAsia="宋体"/>
                <w:bCs/>
                <w:szCs w:val="21"/>
              </w:rPr>
            </w:pPr>
          </w:p>
        </w:tc>
        <w:tc>
          <w:tcPr>
            <w:tcW w:w="1581" w:type="dxa"/>
            <w:noWrap w:val="0"/>
            <w:vAlign w:val="top"/>
          </w:tcPr>
          <w:p w14:paraId="084DEF17">
            <w:pPr>
              <w:spacing w:line="360" w:lineRule="exact"/>
              <w:jc w:val="center"/>
              <w:rPr>
                <w:rFonts w:hint="eastAsia" w:ascii="宋体" w:hAnsi="宋体" w:eastAsia="宋体"/>
                <w:bCs/>
                <w:szCs w:val="21"/>
              </w:rPr>
            </w:pPr>
          </w:p>
        </w:tc>
      </w:tr>
      <w:tr w14:paraId="4061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8AEA6D9">
            <w:pPr>
              <w:spacing w:line="360" w:lineRule="exact"/>
              <w:jc w:val="center"/>
              <w:rPr>
                <w:rFonts w:ascii="宋体" w:hAnsi="宋体" w:eastAsia="宋体"/>
                <w:bCs/>
                <w:szCs w:val="21"/>
              </w:rPr>
            </w:pPr>
            <w:r>
              <w:rPr>
                <w:rFonts w:hint="eastAsia" w:ascii="宋体" w:hAnsi="宋体" w:eastAsia="宋体"/>
                <w:bCs/>
                <w:szCs w:val="21"/>
              </w:rPr>
              <w:t>23</w:t>
            </w:r>
          </w:p>
        </w:tc>
        <w:tc>
          <w:tcPr>
            <w:tcW w:w="2552" w:type="dxa"/>
            <w:shd w:val="clear" w:color="auto" w:fill="auto"/>
            <w:noWrap w:val="0"/>
            <w:vAlign w:val="top"/>
          </w:tcPr>
          <w:p w14:paraId="2B6D0C0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7586082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PD-300黑色硒鼓（3000页，鼓粉一体）</w:t>
            </w:r>
          </w:p>
        </w:tc>
        <w:tc>
          <w:tcPr>
            <w:tcW w:w="709" w:type="dxa"/>
            <w:shd w:val="clear" w:color="auto" w:fill="auto"/>
            <w:noWrap w:val="0"/>
            <w:vAlign w:val="top"/>
          </w:tcPr>
          <w:p w14:paraId="61738A0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42B1274E">
            <w:pPr>
              <w:spacing w:line="360" w:lineRule="exact"/>
              <w:jc w:val="center"/>
              <w:rPr>
                <w:rFonts w:hint="eastAsia" w:ascii="宋体" w:hAnsi="宋体" w:eastAsia="宋体"/>
                <w:bCs/>
                <w:szCs w:val="21"/>
              </w:rPr>
            </w:pPr>
          </w:p>
        </w:tc>
        <w:tc>
          <w:tcPr>
            <w:tcW w:w="1581" w:type="dxa"/>
            <w:noWrap w:val="0"/>
            <w:vAlign w:val="top"/>
          </w:tcPr>
          <w:p w14:paraId="63FEE75D">
            <w:pPr>
              <w:spacing w:line="360" w:lineRule="exact"/>
              <w:jc w:val="center"/>
              <w:rPr>
                <w:rFonts w:hint="eastAsia" w:ascii="宋体" w:hAnsi="宋体" w:eastAsia="宋体"/>
                <w:bCs/>
                <w:szCs w:val="21"/>
              </w:rPr>
            </w:pPr>
          </w:p>
        </w:tc>
      </w:tr>
      <w:tr w14:paraId="6DB9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E7A53B4">
            <w:pPr>
              <w:spacing w:line="360" w:lineRule="exact"/>
              <w:jc w:val="center"/>
              <w:rPr>
                <w:rFonts w:ascii="宋体" w:hAnsi="宋体" w:eastAsia="宋体"/>
                <w:bCs/>
                <w:szCs w:val="21"/>
              </w:rPr>
            </w:pPr>
            <w:r>
              <w:rPr>
                <w:rFonts w:hint="eastAsia" w:ascii="宋体" w:hAnsi="宋体" w:eastAsia="宋体"/>
                <w:bCs/>
                <w:szCs w:val="21"/>
              </w:rPr>
              <w:t>24</w:t>
            </w:r>
          </w:p>
        </w:tc>
        <w:tc>
          <w:tcPr>
            <w:tcW w:w="2552" w:type="dxa"/>
            <w:shd w:val="clear" w:color="auto" w:fill="auto"/>
            <w:noWrap w:val="0"/>
            <w:vAlign w:val="top"/>
          </w:tcPr>
          <w:p w14:paraId="1A4B3A4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鼓粉分离（墨粉盒+硒鼓架）</w:t>
            </w:r>
          </w:p>
        </w:tc>
        <w:tc>
          <w:tcPr>
            <w:tcW w:w="2835" w:type="dxa"/>
            <w:shd w:val="clear" w:color="auto" w:fill="auto"/>
            <w:noWrap w:val="0"/>
            <w:vAlign w:val="top"/>
          </w:tcPr>
          <w:p w14:paraId="421CF91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TN-2425墨粉盒（3000页）、DR-2450硒鼓架（12000页）</w:t>
            </w:r>
          </w:p>
        </w:tc>
        <w:tc>
          <w:tcPr>
            <w:tcW w:w="709" w:type="dxa"/>
            <w:shd w:val="clear" w:color="auto" w:fill="auto"/>
            <w:noWrap w:val="0"/>
            <w:vAlign w:val="top"/>
          </w:tcPr>
          <w:p w14:paraId="47223A44">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29FE4E0F">
            <w:pPr>
              <w:spacing w:line="360" w:lineRule="exact"/>
              <w:jc w:val="center"/>
              <w:rPr>
                <w:rFonts w:hint="eastAsia" w:ascii="宋体" w:hAnsi="宋体" w:eastAsia="宋体"/>
                <w:bCs/>
                <w:szCs w:val="21"/>
              </w:rPr>
            </w:pPr>
          </w:p>
        </w:tc>
        <w:tc>
          <w:tcPr>
            <w:tcW w:w="1581" w:type="dxa"/>
            <w:noWrap w:val="0"/>
            <w:vAlign w:val="top"/>
          </w:tcPr>
          <w:p w14:paraId="5516D5C6">
            <w:pPr>
              <w:spacing w:line="360" w:lineRule="exact"/>
              <w:jc w:val="center"/>
              <w:rPr>
                <w:rFonts w:hint="eastAsia" w:ascii="宋体" w:hAnsi="宋体" w:eastAsia="宋体"/>
                <w:bCs/>
                <w:szCs w:val="21"/>
              </w:rPr>
            </w:pPr>
          </w:p>
        </w:tc>
      </w:tr>
      <w:tr w14:paraId="5EF7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42A3BD1">
            <w:pPr>
              <w:spacing w:line="360" w:lineRule="exact"/>
              <w:jc w:val="center"/>
              <w:rPr>
                <w:rFonts w:ascii="宋体" w:hAnsi="宋体" w:eastAsia="宋体"/>
                <w:bCs/>
                <w:szCs w:val="21"/>
              </w:rPr>
            </w:pPr>
            <w:r>
              <w:rPr>
                <w:rFonts w:hint="eastAsia" w:ascii="宋体" w:hAnsi="宋体" w:eastAsia="宋体"/>
                <w:bCs/>
                <w:szCs w:val="21"/>
              </w:rPr>
              <w:t>25</w:t>
            </w:r>
          </w:p>
        </w:tc>
        <w:tc>
          <w:tcPr>
            <w:tcW w:w="2552" w:type="dxa"/>
            <w:shd w:val="clear" w:color="auto" w:fill="auto"/>
            <w:noWrap w:val="0"/>
            <w:vAlign w:val="top"/>
          </w:tcPr>
          <w:p w14:paraId="6528164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3750D34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CF277A（77A）黑色硒鼓（3100页，鼓粉一体）</w:t>
            </w:r>
          </w:p>
        </w:tc>
        <w:tc>
          <w:tcPr>
            <w:tcW w:w="709" w:type="dxa"/>
            <w:shd w:val="clear" w:color="auto" w:fill="auto"/>
            <w:noWrap w:val="0"/>
            <w:vAlign w:val="top"/>
          </w:tcPr>
          <w:p w14:paraId="579E3EF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41D6537B">
            <w:pPr>
              <w:spacing w:line="360" w:lineRule="exact"/>
              <w:jc w:val="center"/>
              <w:rPr>
                <w:rFonts w:hint="eastAsia" w:ascii="宋体" w:hAnsi="宋体" w:eastAsia="宋体"/>
                <w:bCs/>
                <w:szCs w:val="21"/>
              </w:rPr>
            </w:pPr>
          </w:p>
        </w:tc>
        <w:tc>
          <w:tcPr>
            <w:tcW w:w="1581" w:type="dxa"/>
            <w:noWrap w:val="0"/>
            <w:vAlign w:val="top"/>
          </w:tcPr>
          <w:p w14:paraId="6F4C875C">
            <w:pPr>
              <w:spacing w:line="360" w:lineRule="exact"/>
              <w:jc w:val="center"/>
              <w:rPr>
                <w:rFonts w:hint="eastAsia" w:ascii="宋体" w:hAnsi="宋体" w:eastAsia="宋体"/>
                <w:bCs/>
                <w:szCs w:val="21"/>
              </w:rPr>
            </w:pPr>
          </w:p>
        </w:tc>
      </w:tr>
      <w:tr w14:paraId="3A99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A49491B">
            <w:pPr>
              <w:spacing w:line="360" w:lineRule="exact"/>
              <w:jc w:val="center"/>
              <w:rPr>
                <w:rFonts w:ascii="宋体" w:hAnsi="宋体" w:eastAsia="宋体"/>
                <w:bCs/>
                <w:szCs w:val="21"/>
              </w:rPr>
            </w:pPr>
            <w:r>
              <w:rPr>
                <w:rFonts w:hint="eastAsia" w:ascii="宋体" w:hAnsi="宋体" w:eastAsia="宋体"/>
                <w:bCs/>
                <w:szCs w:val="21"/>
              </w:rPr>
              <w:t>26</w:t>
            </w:r>
          </w:p>
        </w:tc>
        <w:tc>
          <w:tcPr>
            <w:tcW w:w="2552" w:type="dxa"/>
            <w:shd w:val="clear" w:color="auto" w:fill="auto"/>
            <w:noWrap w:val="0"/>
            <w:vAlign w:val="top"/>
          </w:tcPr>
          <w:p w14:paraId="27A1866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鼓粉分离（墨粉盒+硒鼓架）</w:t>
            </w:r>
          </w:p>
        </w:tc>
        <w:tc>
          <w:tcPr>
            <w:tcW w:w="2835" w:type="dxa"/>
            <w:shd w:val="clear" w:color="auto" w:fill="auto"/>
            <w:noWrap w:val="0"/>
            <w:vAlign w:val="top"/>
          </w:tcPr>
          <w:p w14:paraId="1EE1481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TN-3435墨粉盒（3000页）、DR-3450硒鼓架（30000页）</w:t>
            </w:r>
          </w:p>
        </w:tc>
        <w:tc>
          <w:tcPr>
            <w:tcW w:w="709" w:type="dxa"/>
            <w:shd w:val="clear" w:color="auto" w:fill="auto"/>
            <w:noWrap w:val="0"/>
            <w:vAlign w:val="top"/>
          </w:tcPr>
          <w:p w14:paraId="07CA3840">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0E71553E">
            <w:pPr>
              <w:spacing w:line="360" w:lineRule="exact"/>
              <w:jc w:val="center"/>
              <w:rPr>
                <w:rFonts w:hint="eastAsia" w:ascii="宋体" w:hAnsi="宋体" w:eastAsia="宋体"/>
                <w:bCs/>
                <w:szCs w:val="21"/>
              </w:rPr>
            </w:pPr>
          </w:p>
        </w:tc>
        <w:tc>
          <w:tcPr>
            <w:tcW w:w="1581" w:type="dxa"/>
            <w:noWrap w:val="0"/>
            <w:vAlign w:val="top"/>
          </w:tcPr>
          <w:p w14:paraId="266E545B">
            <w:pPr>
              <w:spacing w:line="360" w:lineRule="exact"/>
              <w:jc w:val="center"/>
              <w:rPr>
                <w:rFonts w:hint="eastAsia" w:ascii="宋体" w:hAnsi="宋体" w:eastAsia="宋体"/>
                <w:bCs/>
                <w:szCs w:val="21"/>
              </w:rPr>
            </w:pPr>
          </w:p>
        </w:tc>
      </w:tr>
      <w:tr w14:paraId="3E6F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9AC2D8D">
            <w:pPr>
              <w:spacing w:line="360" w:lineRule="exact"/>
              <w:jc w:val="center"/>
              <w:rPr>
                <w:rFonts w:ascii="宋体" w:hAnsi="宋体" w:eastAsia="宋体"/>
                <w:bCs/>
                <w:szCs w:val="21"/>
              </w:rPr>
            </w:pPr>
            <w:r>
              <w:rPr>
                <w:rFonts w:hint="eastAsia" w:ascii="宋体" w:hAnsi="宋体" w:eastAsia="宋体"/>
                <w:bCs/>
                <w:szCs w:val="21"/>
              </w:rPr>
              <w:t>27</w:t>
            </w:r>
          </w:p>
        </w:tc>
        <w:tc>
          <w:tcPr>
            <w:tcW w:w="2552" w:type="dxa"/>
            <w:shd w:val="clear" w:color="auto" w:fill="auto"/>
            <w:noWrap w:val="0"/>
            <w:vAlign w:val="top"/>
          </w:tcPr>
          <w:p w14:paraId="7726902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喷墨打印机专用墨水</w:t>
            </w:r>
          </w:p>
        </w:tc>
        <w:tc>
          <w:tcPr>
            <w:tcW w:w="2835" w:type="dxa"/>
            <w:shd w:val="clear" w:color="auto" w:fill="auto"/>
            <w:noWrap w:val="0"/>
            <w:vAlign w:val="top"/>
          </w:tcPr>
          <w:p w14:paraId="357CFF2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GI-86黑色墨水（6000页）、GI-86青/品红/黄彩色墨水（14000页/色）</w:t>
            </w:r>
          </w:p>
        </w:tc>
        <w:tc>
          <w:tcPr>
            <w:tcW w:w="709" w:type="dxa"/>
            <w:shd w:val="clear" w:color="auto" w:fill="auto"/>
            <w:noWrap w:val="0"/>
            <w:vAlign w:val="top"/>
          </w:tcPr>
          <w:p w14:paraId="43CD012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套</w:t>
            </w:r>
          </w:p>
        </w:tc>
        <w:tc>
          <w:tcPr>
            <w:tcW w:w="1134" w:type="dxa"/>
            <w:noWrap w:val="0"/>
            <w:vAlign w:val="top"/>
          </w:tcPr>
          <w:p w14:paraId="374DEBE1">
            <w:pPr>
              <w:spacing w:line="360" w:lineRule="exact"/>
              <w:jc w:val="center"/>
              <w:rPr>
                <w:rFonts w:hint="eastAsia" w:ascii="宋体" w:hAnsi="宋体" w:eastAsia="宋体"/>
                <w:bCs/>
                <w:szCs w:val="21"/>
              </w:rPr>
            </w:pPr>
          </w:p>
        </w:tc>
        <w:tc>
          <w:tcPr>
            <w:tcW w:w="1581" w:type="dxa"/>
            <w:noWrap w:val="0"/>
            <w:vAlign w:val="top"/>
          </w:tcPr>
          <w:p w14:paraId="74435E9C">
            <w:pPr>
              <w:spacing w:line="360" w:lineRule="exact"/>
              <w:jc w:val="center"/>
              <w:rPr>
                <w:rFonts w:hint="eastAsia" w:ascii="宋体" w:hAnsi="宋体" w:eastAsia="宋体"/>
                <w:bCs/>
                <w:szCs w:val="21"/>
              </w:rPr>
            </w:pPr>
          </w:p>
        </w:tc>
      </w:tr>
      <w:tr w14:paraId="3845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20C482E">
            <w:pPr>
              <w:spacing w:line="360" w:lineRule="exact"/>
              <w:jc w:val="center"/>
              <w:rPr>
                <w:rFonts w:ascii="宋体" w:hAnsi="宋体" w:eastAsia="宋体"/>
                <w:bCs/>
                <w:szCs w:val="21"/>
              </w:rPr>
            </w:pPr>
            <w:r>
              <w:rPr>
                <w:rFonts w:hint="eastAsia" w:ascii="宋体" w:hAnsi="宋体" w:eastAsia="宋体"/>
                <w:bCs/>
                <w:szCs w:val="21"/>
              </w:rPr>
              <w:t>28</w:t>
            </w:r>
          </w:p>
        </w:tc>
        <w:tc>
          <w:tcPr>
            <w:tcW w:w="2552" w:type="dxa"/>
            <w:shd w:val="clear" w:color="auto" w:fill="auto"/>
            <w:noWrap w:val="0"/>
            <w:vAlign w:val="top"/>
          </w:tcPr>
          <w:p w14:paraId="6D082EE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502DED3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W1005AC黑色硒鼓（20000页，鼓粉一体）</w:t>
            </w:r>
          </w:p>
        </w:tc>
        <w:tc>
          <w:tcPr>
            <w:tcW w:w="709" w:type="dxa"/>
            <w:shd w:val="clear" w:color="auto" w:fill="auto"/>
            <w:noWrap w:val="0"/>
            <w:vAlign w:val="top"/>
          </w:tcPr>
          <w:p w14:paraId="769DED3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1C52E126">
            <w:pPr>
              <w:spacing w:line="360" w:lineRule="exact"/>
              <w:jc w:val="center"/>
              <w:rPr>
                <w:rFonts w:hint="eastAsia" w:ascii="宋体" w:hAnsi="宋体" w:eastAsia="宋体"/>
                <w:bCs/>
                <w:szCs w:val="21"/>
              </w:rPr>
            </w:pPr>
          </w:p>
        </w:tc>
        <w:tc>
          <w:tcPr>
            <w:tcW w:w="1581" w:type="dxa"/>
            <w:noWrap w:val="0"/>
            <w:vAlign w:val="top"/>
          </w:tcPr>
          <w:p w14:paraId="164B97EB">
            <w:pPr>
              <w:spacing w:line="360" w:lineRule="exact"/>
              <w:jc w:val="center"/>
              <w:rPr>
                <w:rFonts w:hint="eastAsia" w:ascii="宋体" w:hAnsi="宋体" w:eastAsia="宋体"/>
                <w:bCs/>
                <w:szCs w:val="21"/>
              </w:rPr>
            </w:pPr>
          </w:p>
        </w:tc>
      </w:tr>
      <w:tr w14:paraId="66F8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0711B5A">
            <w:pPr>
              <w:spacing w:line="360" w:lineRule="exact"/>
              <w:jc w:val="center"/>
              <w:rPr>
                <w:rFonts w:ascii="宋体" w:hAnsi="宋体" w:eastAsia="宋体"/>
                <w:bCs/>
                <w:szCs w:val="21"/>
              </w:rPr>
            </w:pPr>
            <w:r>
              <w:rPr>
                <w:rFonts w:hint="eastAsia" w:ascii="宋体" w:hAnsi="宋体" w:eastAsia="宋体"/>
                <w:bCs/>
                <w:szCs w:val="21"/>
              </w:rPr>
              <w:t>29</w:t>
            </w:r>
          </w:p>
        </w:tc>
        <w:tc>
          <w:tcPr>
            <w:tcW w:w="2552" w:type="dxa"/>
            <w:shd w:val="clear" w:color="auto" w:fill="auto"/>
            <w:noWrap w:val="0"/>
            <w:vAlign w:val="top"/>
          </w:tcPr>
          <w:p w14:paraId="5579AFA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鼓粉分离（墨粉盒+成像鼓）</w:t>
            </w:r>
          </w:p>
        </w:tc>
        <w:tc>
          <w:tcPr>
            <w:tcW w:w="2835" w:type="dxa"/>
            <w:shd w:val="clear" w:color="auto" w:fill="auto"/>
            <w:noWrap w:val="0"/>
            <w:vAlign w:val="top"/>
          </w:tcPr>
          <w:p w14:paraId="6066CBC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W9140MC黑色墨粉盒（20000页）、W9141/42/43MC彩色墨粉盒、W9074MC黑色成像鼓、W9075MC彩色成像鼓</w:t>
            </w:r>
          </w:p>
        </w:tc>
        <w:tc>
          <w:tcPr>
            <w:tcW w:w="709" w:type="dxa"/>
            <w:shd w:val="clear" w:color="auto" w:fill="auto"/>
            <w:noWrap w:val="0"/>
            <w:vAlign w:val="top"/>
          </w:tcPr>
          <w:p w14:paraId="3DF7F404">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563E5172">
            <w:pPr>
              <w:spacing w:line="360" w:lineRule="exact"/>
              <w:jc w:val="center"/>
              <w:rPr>
                <w:rFonts w:hint="eastAsia" w:ascii="宋体" w:hAnsi="宋体" w:eastAsia="宋体"/>
                <w:bCs/>
                <w:szCs w:val="21"/>
              </w:rPr>
            </w:pPr>
          </w:p>
        </w:tc>
        <w:tc>
          <w:tcPr>
            <w:tcW w:w="1581" w:type="dxa"/>
            <w:noWrap w:val="0"/>
            <w:vAlign w:val="top"/>
          </w:tcPr>
          <w:p w14:paraId="1A47F4F1">
            <w:pPr>
              <w:spacing w:line="360" w:lineRule="exact"/>
              <w:jc w:val="center"/>
              <w:rPr>
                <w:rFonts w:hint="eastAsia" w:ascii="宋体" w:hAnsi="宋体" w:eastAsia="宋体"/>
                <w:bCs/>
                <w:szCs w:val="21"/>
              </w:rPr>
            </w:pPr>
          </w:p>
        </w:tc>
      </w:tr>
      <w:tr w14:paraId="360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5692F71">
            <w:pPr>
              <w:spacing w:line="360" w:lineRule="exact"/>
              <w:jc w:val="center"/>
              <w:rPr>
                <w:rFonts w:ascii="宋体" w:hAnsi="宋体" w:eastAsia="宋体"/>
                <w:bCs/>
                <w:szCs w:val="21"/>
              </w:rPr>
            </w:pPr>
            <w:r>
              <w:rPr>
                <w:rFonts w:hint="eastAsia" w:ascii="宋体" w:hAnsi="宋体" w:eastAsia="宋体"/>
                <w:bCs/>
                <w:szCs w:val="21"/>
              </w:rPr>
              <w:t>30</w:t>
            </w:r>
          </w:p>
        </w:tc>
        <w:tc>
          <w:tcPr>
            <w:tcW w:w="2552" w:type="dxa"/>
            <w:shd w:val="clear" w:color="auto" w:fill="auto"/>
            <w:noWrap w:val="0"/>
            <w:vAlign w:val="top"/>
          </w:tcPr>
          <w:p w14:paraId="1F4AD6D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鼓粉一体彩色硒鼓</w:t>
            </w:r>
          </w:p>
        </w:tc>
        <w:tc>
          <w:tcPr>
            <w:tcW w:w="2835" w:type="dxa"/>
            <w:shd w:val="clear" w:color="auto" w:fill="auto"/>
            <w:noWrap w:val="0"/>
            <w:vAlign w:val="top"/>
          </w:tcPr>
          <w:p w14:paraId="747B424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CE740A（307A）黑色硒鼓（7000页，鼓粉一体）、CE741/742/743A彩色硒鼓（7300页，鼓粉一体）</w:t>
            </w:r>
          </w:p>
        </w:tc>
        <w:tc>
          <w:tcPr>
            <w:tcW w:w="709" w:type="dxa"/>
            <w:shd w:val="clear" w:color="auto" w:fill="auto"/>
            <w:noWrap w:val="0"/>
            <w:vAlign w:val="top"/>
          </w:tcPr>
          <w:p w14:paraId="61FF1E2A">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0"/>
                <w:szCs w:val="20"/>
                <w:lang w:eastAsia="zh-CN"/>
              </w:rPr>
              <w:t>套</w:t>
            </w:r>
          </w:p>
        </w:tc>
        <w:tc>
          <w:tcPr>
            <w:tcW w:w="1134" w:type="dxa"/>
            <w:noWrap w:val="0"/>
            <w:vAlign w:val="top"/>
          </w:tcPr>
          <w:p w14:paraId="5A5B1A02">
            <w:pPr>
              <w:spacing w:line="360" w:lineRule="exact"/>
              <w:jc w:val="center"/>
              <w:rPr>
                <w:rFonts w:hint="eastAsia" w:ascii="宋体" w:hAnsi="宋体" w:eastAsia="宋体"/>
                <w:bCs/>
                <w:szCs w:val="21"/>
              </w:rPr>
            </w:pPr>
          </w:p>
        </w:tc>
        <w:tc>
          <w:tcPr>
            <w:tcW w:w="1581" w:type="dxa"/>
            <w:noWrap w:val="0"/>
            <w:vAlign w:val="top"/>
          </w:tcPr>
          <w:p w14:paraId="168F5861">
            <w:pPr>
              <w:spacing w:line="360" w:lineRule="exact"/>
              <w:jc w:val="center"/>
              <w:rPr>
                <w:rFonts w:hint="eastAsia" w:ascii="宋体" w:hAnsi="宋体" w:eastAsia="宋体"/>
                <w:bCs/>
                <w:szCs w:val="21"/>
              </w:rPr>
            </w:pPr>
          </w:p>
        </w:tc>
      </w:tr>
      <w:tr w14:paraId="50AE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17CDD3C">
            <w:pPr>
              <w:spacing w:line="360" w:lineRule="exact"/>
              <w:jc w:val="center"/>
              <w:rPr>
                <w:rFonts w:ascii="宋体" w:hAnsi="宋体" w:eastAsia="宋体"/>
                <w:bCs/>
                <w:szCs w:val="21"/>
              </w:rPr>
            </w:pPr>
            <w:r>
              <w:rPr>
                <w:rFonts w:hint="eastAsia" w:ascii="宋体" w:hAnsi="宋体" w:eastAsia="宋体"/>
                <w:bCs/>
                <w:szCs w:val="21"/>
              </w:rPr>
              <w:t>31</w:t>
            </w:r>
          </w:p>
        </w:tc>
        <w:tc>
          <w:tcPr>
            <w:tcW w:w="2552" w:type="dxa"/>
            <w:shd w:val="clear" w:color="auto" w:fill="auto"/>
            <w:noWrap w:val="0"/>
            <w:vAlign w:val="top"/>
          </w:tcPr>
          <w:p w14:paraId="556BAF0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7B66A6B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CRG326黑色硒鼓（2100页，鼓粉一体）</w:t>
            </w:r>
          </w:p>
        </w:tc>
        <w:tc>
          <w:tcPr>
            <w:tcW w:w="709" w:type="dxa"/>
            <w:shd w:val="clear" w:color="auto" w:fill="auto"/>
            <w:noWrap w:val="0"/>
            <w:vAlign w:val="top"/>
          </w:tcPr>
          <w:p w14:paraId="1BFE642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0FCE3CAA">
            <w:pPr>
              <w:spacing w:line="360" w:lineRule="exact"/>
              <w:jc w:val="center"/>
              <w:rPr>
                <w:rFonts w:hint="eastAsia" w:ascii="宋体" w:hAnsi="宋体" w:eastAsia="宋体"/>
                <w:bCs/>
                <w:szCs w:val="21"/>
              </w:rPr>
            </w:pPr>
          </w:p>
        </w:tc>
        <w:tc>
          <w:tcPr>
            <w:tcW w:w="1581" w:type="dxa"/>
            <w:noWrap w:val="0"/>
            <w:vAlign w:val="top"/>
          </w:tcPr>
          <w:p w14:paraId="3BF1B24F">
            <w:pPr>
              <w:spacing w:line="360" w:lineRule="exact"/>
              <w:jc w:val="center"/>
              <w:rPr>
                <w:rFonts w:hint="eastAsia" w:ascii="宋体" w:hAnsi="宋体" w:eastAsia="宋体"/>
                <w:bCs/>
                <w:szCs w:val="21"/>
              </w:rPr>
            </w:pPr>
          </w:p>
        </w:tc>
      </w:tr>
      <w:tr w14:paraId="6A0B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0A23A52">
            <w:pPr>
              <w:spacing w:line="360" w:lineRule="exact"/>
              <w:jc w:val="center"/>
              <w:rPr>
                <w:rFonts w:ascii="宋体" w:hAnsi="宋体" w:eastAsia="宋体"/>
                <w:bCs/>
                <w:szCs w:val="21"/>
              </w:rPr>
            </w:pPr>
            <w:r>
              <w:rPr>
                <w:rFonts w:hint="eastAsia" w:ascii="宋体" w:hAnsi="宋体" w:eastAsia="宋体"/>
                <w:bCs/>
                <w:szCs w:val="21"/>
              </w:rPr>
              <w:t>32</w:t>
            </w:r>
          </w:p>
        </w:tc>
        <w:tc>
          <w:tcPr>
            <w:tcW w:w="2552" w:type="dxa"/>
            <w:shd w:val="clear" w:color="auto" w:fill="auto"/>
            <w:noWrap w:val="0"/>
            <w:vAlign w:val="top"/>
          </w:tcPr>
          <w:p w14:paraId="39C8DE9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鼓粉一体硒鼓</w:t>
            </w:r>
          </w:p>
        </w:tc>
        <w:tc>
          <w:tcPr>
            <w:tcW w:w="2835" w:type="dxa"/>
            <w:shd w:val="clear" w:color="auto" w:fill="auto"/>
            <w:noWrap w:val="0"/>
            <w:vAlign w:val="top"/>
          </w:tcPr>
          <w:p w14:paraId="7E86E4A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PD-300黑色硒鼓（3000页，鼓粉一体）</w:t>
            </w:r>
          </w:p>
        </w:tc>
        <w:tc>
          <w:tcPr>
            <w:tcW w:w="709" w:type="dxa"/>
            <w:shd w:val="clear" w:color="auto" w:fill="auto"/>
            <w:noWrap w:val="0"/>
            <w:vAlign w:val="top"/>
          </w:tcPr>
          <w:p w14:paraId="61EA232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0"/>
                <w:szCs w:val="20"/>
              </w:rPr>
              <w:t>支</w:t>
            </w:r>
          </w:p>
        </w:tc>
        <w:tc>
          <w:tcPr>
            <w:tcW w:w="1134" w:type="dxa"/>
            <w:noWrap w:val="0"/>
            <w:vAlign w:val="top"/>
          </w:tcPr>
          <w:p w14:paraId="5349D366">
            <w:pPr>
              <w:spacing w:line="360" w:lineRule="exact"/>
              <w:jc w:val="center"/>
              <w:rPr>
                <w:rFonts w:hint="eastAsia" w:ascii="宋体" w:hAnsi="宋体" w:eastAsia="宋体"/>
                <w:bCs/>
                <w:szCs w:val="21"/>
              </w:rPr>
            </w:pPr>
          </w:p>
        </w:tc>
        <w:tc>
          <w:tcPr>
            <w:tcW w:w="1581" w:type="dxa"/>
            <w:noWrap w:val="0"/>
            <w:vAlign w:val="top"/>
          </w:tcPr>
          <w:p w14:paraId="6E9B79E9">
            <w:pPr>
              <w:spacing w:line="360" w:lineRule="exact"/>
              <w:jc w:val="center"/>
              <w:rPr>
                <w:rFonts w:hint="eastAsia" w:ascii="宋体" w:hAnsi="宋体" w:eastAsia="宋体"/>
                <w:bCs/>
                <w:szCs w:val="21"/>
              </w:rPr>
            </w:pPr>
          </w:p>
        </w:tc>
      </w:tr>
      <w:tr w14:paraId="037A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C4BB586">
            <w:pPr>
              <w:spacing w:line="360" w:lineRule="exact"/>
              <w:jc w:val="center"/>
              <w:rPr>
                <w:rFonts w:ascii="宋体" w:hAnsi="宋体" w:eastAsia="宋体"/>
                <w:bCs/>
                <w:szCs w:val="21"/>
              </w:rPr>
            </w:pPr>
            <w:r>
              <w:rPr>
                <w:rFonts w:hint="eastAsia" w:ascii="宋体" w:hAnsi="宋体" w:eastAsia="宋体"/>
                <w:bCs/>
                <w:szCs w:val="21"/>
              </w:rPr>
              <w:t>33</w:t>
            </w:r>
          </w:p>
        </w:tc>
        <w:tc>
          <w:tcPr>
            <w:tcW w:w="2552" w:type="dxa"/>
            <w:shd w:val="clear" w:color="auto" w:fill="auto"/>
            <w:noWrap w:val="0"/>
            <w:vAlign w:val="top"/>
          </w:tcPr>
          <w:p w14:paraId="6F44532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光敏印油</w:t>
            </w:r>
          </w:p>
        </w:tc>
        <w:tc>
          <w:tcPr>
            <w:tcW w:w="2835" w:type="dxa"/>
            <w:shd w:val="clear" w:color="auto" w:fill="auto"/>
            <w:noWrap w:val="0"/>
            <w:vAlign w:val="top"/>
          </w:tcPr>
          <w:p w14:paraId="25866330">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10ml</w:t>
            </w:r>
            <w:r>
              <w:rPr>
                <w:rFonts w:hint="eastAsia" w:ascii="宋体" w:hAnsi="宋体" w:eastAsia="宋体"/>
                <w:bCs/>
                <w:szCs w:val="21"/>
                <w:lang w:val="en-US" w:eastAsia="zh-CN"/>
              </w:rPr>
              <w:t>蓝</w:t>
            </w:r>
          </w:p>
        </w:tc>
        <w:tc>
          <w:tcPr>
            <w:tcW w:w="709" w:type="dxa"/>
            <w:shd w:val="clear" w:color="auto" w:fill="auto"/>
            <w:noWrap w:val="0"/>
            <w:vAlign w:val="top"/>
          </w:tcPr>
          <w:p w14:paraId="6EDE968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瓶</w:t>
            </w:r>
          </w:p>
        </w:tc>
        <w:tc>
          <w:tcPr>
            <w:tcW w:w="1134" w:type="dxa"/>
            <w:noWrap w:val="0"/>
            <w:vAlign w:val="top"/>
          </w:tcPr>
          <w:p w14:paraId="7E215311">
            <w:pPr>
              <w:spacing w:line="360" w:lineRule="exact"/>
              <w:jc w:val="center"/>
              <w:rPr>
                <w:rFonts w:hint="eastAsia" w:ascii="宋体" w:hAnsi="宋体" w:eastAsia="宋体"/>
                <w:bCs/>
                <w:szCs w:val="21"/>
              </w:rPr>
            </w:pPr>
          </w:p>
        </w:tc>
        <w:tc>
          <w:tcPr>
            <w:tcW w:w="1581" w:type="dxa"/>
            <w:noWrap w:val="0"/>
            <w:vAlign w:val="top"/>
          </w:tcPr>
          <w:p w14:paraId="1AF2FCAE">
            <w:pPr>
              <w:spacing w:line="360" w:lineRule="exact"/>
              <w:jc w:val="center"/>
              <w:rPr>
                <w:rFonts w:hint="eastAsia" w:ascii="宋体" w:hAnsi="宋体" w:eastAsia="宋体"/>
                <w:bCs/>
                <w:szCs w:val="21"/>
              </w:rPr>
            </w:pPr>
          </w:p>
        </w:tc>
      </w:tr>
      <w:tr w14:paraId="6B54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7D7180D">
            <w:pPr>
              <w:spacing w:line="360" w:lineRule="exact"/>
              <w:jc w:val="center"/>
              <w:rPr>
                <w:rFonts w:ascii="宋体" w:hAnsi="宋体" w:eastAsia="宋体"/>
                <w:bCs/>
                <w:szCs w:val="21"/>
              </w:rPr>
            </w:pPr>
            <w:r>
              <w:rPr>
                <w:rFonts w:hint="eastAsia" w:ascii="宋体" w:hAnsi="宋体" w:eastAsia="宋体"/>
                <w:bCs/>
                <w:szCs w:val="21"/>
              </w:rPr>
              <w:t>34</w:t>
            </w:r>
          </w:p>
        </w:tc>
        <w:tc>
          <w:tcPr>
            <w:tcW w:w="2552" w:type="dxa"/>
            <w:shd w:val="clear" w:color="auto" w:fill="auto"/>
            <w:noWrap w:val="0"/>
            <w:vAlign w:val="top"/>
          </w:tcPr>
          <w:p w14:paraId="280DA1A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光敏印油</w:t>
            </w:r>
          </w:p>
        </w:tc>
        <w:tc>
          <w:tcPr>
            <w:tcW w:w="2835" w:type="dxa"/>
            <w:shd w:val="clear" w:color="auto" w:fill="auto"/>
            <w:noWrap w:val="0"/>
            <w:vAlign w:val="top"/>
          </w:tcPr>
          <w:p w14:paraId="0E93285A">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Cs w:val="21"/>
                <w:lang w:val="en-US" w:eastAsia="zh-CN"/>
              </w:rPr>
              <w:t>10ml</w:t>
            </w:r>
            <w:r>
              <w:rPr>
                <w:rFonts w:hint="eastAsia" w:ascii="宋体" w:hAnsi="宋体" w:eastAsia="宋体"/>
                <w:bCs/>
                <w:szCs w:val="21"/>
              </w:rPr>
              <w:t>红</w:t>
            </w:r>
          </w:p>
        </w:tc>
        <w:tc>
          <w:tcPr>
            <w:tcW w:w="709" w:type="dxa"/>
            <w:shd w:val="clear" w:color="auto" w:fill="auto"/>
            <w:noWrap w:val="0"/>
            <w:vAlign w:val="top"/>
          </w:tcPr>
          <w:p w14:paraId="1344217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瓶</w:t>
            </w:r>
          </w:p>
        </w:tc>
        <w:tc>
          <w:tcPr>
            <w:tcW w:w="1134" w:type="dxa"/>
            <w:noWrap w:val="0"/>
            <w:vAlign w:val="top"/>
          </w:tcPr>
          <w:p w14:paraId="04E2643C">
            <w:pPr>
              <w:spacing w:line="360" w:lineRule="exact"/>
              <w:jc w:val="center"/>
              <w:rPr>
                <w:rFonts w:hint="eastAsia" w:ascii="宋体" w:hAnsi="宋体" w:eastAsia="宋体"/>
                <w:bCs/>
                <w:szCs w:val="21"/>
              </w:rPr>
            </w:pPr>
          </w:p>
        </w:tc>
        <w:tc>
          <w:tcPr>
            <w:tcW w:w="1581" w:type="dxa"/>
            <w:noWrap w:val="0"/>
            <w:vAlign w:val="top"/>
          </w:tcPr>
          <w:p w14:paraId="6D4B0800">
            <w:pPr>
              <w:spacing w:line="360" w:lineRule="exact"/>
              <w:jc w:val="center"/>
              <w:rPr>
                <w:rFonts w:hint="eastAsia" w:ascii="宋体" w:hAnsi="宋体" w:eastAsia="宋体"/>
                <w:bCs/>
                <w:szCs w:val="21"/>
              </w:rPr>
            </w:pPr>
          </w:p>
        </w:tc>
      </w:tr>
      <w:tr w14:paraId="128D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FEE9EAF">
            <w:pPr>
              <w:spacing w:line="360" w:lineRule="exact"/>
              <w:jc w:val="center"/>
              <w:rPr>
                <w:rFonts w:ascii="宋体" w:hAnsi="宋体" w:eastAsia="宋体"/>
                <w:bCs/>
                <w:szCs w:val="21"/>
              </w:rPr>
            </w:pPr>
            <w:r>
              <w:rPr>
                <w:rFonts w:hint="eastAsia" w:ascii="宋体" w:hAnsi="宋体" w:eastAsia="宋体"/>
                <w:bCs/>
                <w:szCs w:val="21"/>
              </w:rPr>
              <w:t>35</w:t>
            </w:r>
          </w:p>
        </w:tc>
        <w:tc>
          <w:tcPr>
            <w:tcW w:w="2552" w:type="dxa"/>
            <w:shd w:val="clear" w:color="auto" w:fill="auto"/>
            <w:noWrap w:val="0"/>
            <w:vAlign w:val="top"/>
          </w:tcPr>
          <w:p w14:paraId="453316A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笔记本</w:t>
            </w:r>
          </w:p>
        </w:tc>
        <w:tc>
          <w:tcPr>
            <w:tcW w:w="2835" w:type="dxa"/>
            <w:shd w:val="clear" w:color="auto" w:fill="auto"/>
            <w:noWrap w:val="0"/>
            <w:vAlign w:val="top"/>
          </w:tcPr>
          <w:p w14:paraId="7DF1A2B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25K120张</w:t>
            </w:r>
          </w:p>
        </w:tc>
        <w:tc>
          <w:tcPr>
            <w:tcW w:w="709" w:type="dxa"/>
            <w:shd w:val="clear" w:color="auto" w:fill="auto"/>
            <w:noWrap w:val="0"/>
            <w:vAlign w:val="top"/>
          </w:tcPr>
          <w:p w14:paraId="32441AD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本</w:t>
            </w:r>
          </w:p>
        </w:tc>
        <w:tc>
          <w:tcPr>
            <w:tcW w:w="1134" w:type="dxa"/>
            <w:noWrap w:val="0"/>
            <w:vAlign w:val="top"/>
          </w:tcPr>
          <w:p w14:paraId="539993AF">
            <w:pPr>
              <w:spacing w:line="360" w:lineRule="exact"/>
              <w:jc w:val="center"/>
              <w:rPr>
                <w:rFonts w:hint="eastAsia" w:ascii="宋体" w:hAnsi="宋体" w:eastAsia="宋体"/>
                <w:bCs/>
                <w:szCs w:val="21"/>
              </w:rPr>
            </w:pPr>
          </w:p>
        </w:tc>
        <w:tc>
          <w:tcPr>
            <w:tcW w:w="1581" w:type="dxa"/>
            <w:noWrap w:val="0"/>
            <w:vAlign w:val="top"/>
          </w:tcPr>
          <w:p w14:paraId="1F1135DA">
            <w:pPr>
              <w:spacing w:line="360" w:lineRule="exact"/>
              <w:jc w:val="center"/>
              <w:rPr>
                <w:rFonts w:hint="eastAsia" w:ascii="宋体" w:hAnsi="宋体" w:eastAsia="宋体"/>
                <w:bCs/>
                <w:szCs w:val="21"/>
              </w:rPr>
            </w:pPr>
          </w:p>
        </w:tc>
      </w:tr>
      <w:tr w14:paraId="73BA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B3C8080">
            <w:pPr>
              <w:spacing w:line="360" w:lineRule="exact"/>
              <w:jc w:val="center"/>
              <w:rPr>
                <w:rFonts w:ascii="宋体" w:hAnsi="宋体" w:eastAsia="宋体"/>
                <w:bCs/>
                <w:szCs w:val="21"/>
              </w:rPr>
            </w:pPr>
            <w:r>
              <w:rPr>
                <w:rFonts w:hint="eastAsia" w:ascii="宋体" w:hAnsi="宋体" w:eastAsia="宋体"/>
                <w:bCs/>
                <w:szCs w:val="21"/>
              </w:rPr>
              <w:t>36</w:t>
            </w:r>
          </w:p>
        </w:tc>
        <w:tc>
          <w:tcPr>
            <w:tcW w:w="2552" w:type="dxa"/>
            <w:shd w:val="clear" w:color="auto" w:fill="auto"/>
            <w:noWrap w:val="0"/>
            <w:vAlign w:val="top"/>
          </w:tcPr>
          <w:p w14:paraId="337FF4F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党</w:t>
            </w:r>
            <w:r>
              <w:rPr>
                <w:rFonts w:hint="eastAsia" w:ascii="宋体" w:hAnsi="宋体" w:eastAsia="宋体"/>
                <w:bCs/>
                <w:szCs w:val="21"/>
                <w:lang w:val="en-US" w:eastAsia="zh-CN"/>
              </w:rPr>
              <w:t>员</w:t>
            </w:r>
            <w:r>
              <w:rPr>
                <w:rFonts w:hint="eastAsia" w:ascii="宋体" w:hAnsi="宋体" w:eastAsia="宋体"/>
                <w:bCs/>
                <w:szCs w:val="21"/>
              </w:rPr>
              <w:t>学习教育笔记本</w:t>
            </w:r>
          </w:p>
        </w:tc>
        <w:tc>
          <w:tcPr>
            <w:tcW w:w="2835" w:type="dxa"/>
            <w:shd w:val="clear" w:color="auto" w:fill="auto"/>
            <w:noWrap w:val="0"/>
            <w:vAlign w:val="top"/>
          </w:tcPr>
          <w:p w14:paraId="0ED27DA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A5/100张10本装皮面</w:t>
            </w:r>
          </w:p>
        </w:tc>
        <w:tc>
          <w:tcPr>
            <w:tcW w:w="709" w:type="dxa"/>
            <w:shd w:val="clear" w:color="auto" w:fill="auto"/>
            <w:noWrap w:val="0"/>
            <w:vAlign w:val="top"/>
          </w:tcPr>
          <w:p w14:paraId="6B17E45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本</w:t>
            </w:r>
          </w:p>
        </w:tc>
        <w:tc>
          <w:tcPr>
            <w:tcW w:w="1134" w:type="dxa"/>
            <w:noWrap w:val="0"/>
            <w:vAlign w:val="top"/>
          </w:tcPr>
          <w:p w14:paraId="43FF331F">
            <w:pPr>
              <w:spacing w:line="360" w:lineRule="exact"/>
              <w:jc w:val="center"/>
              <w:rPr>
                <w:rFonts w:hint="eastAsia" w:ascii="宋体" w:hAnsi="宋体" w:eastAsia="宋体"/>
                <w:bCs/>
                <w:szCs w:val="21"/>
              </w:rPr>
            </w:pPr>
          </w:p>
        </w:tc>
        <w:tc>
          <w:tcPr>
            <w:tcW w:w="1581" w:type="dxa"/>
            <w:noWrap w:val="0"/>
            <w:vAlign w:val="top"/>
          </w:tcPr>
          <w:p w14:paraId="47C97369">
            <w:pPr>
              <w:spacing w:line="360" w:lineRule="exact"/>
              <w:jc w:val="center"/>
              <w:rPr>
                <w:rFonts w:hint="eastAsia" w:ascii="宋体" w:hAnsi="宋体" w:eastAsia="宋体"/>
                <w:bCs/>
                <w:szCs w:val="21"/>
              </w:rPr>
            </w:pPr>
          </w:p>
        </w:tc>
      </w:tr>
      <w:tr w14:paraId="1B26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30A9C9F">
            <w:pPr>
              <w:spacing w:line="360" w:lineRule="exact"/>
              <w:jc w:val="center"/>
              <w:rPr>
                <w:rFonts w:ascii="宋体" w:hAnsi="宋体" w:eastAsia="宋体"/>
                <w:bCs/>
                <w:szCs w:val="21"/>
              </w:rPr>
            </w:pPr>
            <w:r>
              <w:rPr>
                <w:rFonts w:hint="eastAsia" w:ascii="宋体" w:hAnsi="宋体" w:eastAsia="宋体"/>
                <w:bCs/>
                <w:szCs w:val="21"/>
              </w:rPr>
              <w:t>37</w:t>
            </w:r>
          </w:p>
        </w:tc>
        <w:tc>
          <w:tcPr>
            <w:tcW w:w="2552" w:type="dxa"/>
            <w:shd w:val="clear" w:color="auto" w:fill="auto"/>
            <w:noWrap w:val="0"/>
            <w:vAlign w:val="top"/>
          </w:tcPr>
          <w:p w14:paraId="3CDB573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皮面笔记本</w:t>
            </w:r>
          </w:p>
        </w:tc>
        <w:tc>
          <w:tcPr>
            <w:tcW w:w="2835" w:type="dxa"/>
            <w:shd w:val="clear" w:color="auto" w:fill="auto"/>
            <w:noWrap w:val="0"/>
            <w:vAlign w:val="top"/>
          </w:tcPr>
          <w:p w14:paraId="6F4C449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18K</w:t>
            </w:r>
          </w:p>
        </w:tc>
        <w:tc>
          <w:tcPr>
            <w:tcW w:w="709" w:type="dxa"/>
            <w:shd w:val="clear" w:color="auto" w:fill="auto"/>
            <w:noWrap w:val="0"/>
            <w:vAlign w:val="top"/>
          </w:tcPr>
          <w:p w14:paraId="78B7193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Cs w:val="21"/>
              </w:rPr>
              <w:t>本</w:t>
            </w:r>
          </w:p>
        </w:tc>
        <w:tc>
          <w:tcPr>
            <w:tcW w:w="1134" w:type="dxa"/>
            <w:noWrap w:val="0"/>
            <w:vAlign w:val="top"/>
          </w:tcPr>
          <w:p w14:paraId="41053EB3">
            <w:pPr>
              <w:spacing w:line="360" w:lineRule="exact"/>
              <w:jc w:val="center"/>
              <w:rPr>
                <w:rFonts w:hint="eastAsia" w:ascii="宋体" w:hAnsi="宋体" w:eastAsia="宋体"/>
                <w:bCs/>
                <w:szCs w:val="21"/>
              </w:rPr>
            </w:pPr>
          </w:p>
        </w:tc>
        <w:tc>
          <w:tcPr>
            <w:tcW w:w="1581" w:type="dxa"/>
            <w:noWrap w:val="0"/>
            <w:vAlign w:val="top"/>
          </w:tcPr>
          <w:p w14:paraId="6370B33B">
            <w:pPr>
              <w:spacing w:line="360" w:lineRule="exact"/>
              <w:jc w:val="center"/>
              <w:rPr>
                <w:rFonts w:hint="eastAsia" w:ascii="宋体" w:hAnsi="宋体" w:eastAsia="宋体"/>
                <w:bCs/>
                <w:szCs w:val="21"/>
              </w:rPr>
            </w:pPr>
          </w:p>
        </w:tc>
      </w:tr>
      <w:tr w14:paraId="14DD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765913A">
            <w:pPr>
              <w:spacing w:line="360" w:lineRule="exact"/>
              <w:jc w:val="center"/>
              <w:rPr>
                <w:rFonts w:ascii="宋体" w:hAnsi="宋体" w:eastAsia="宋体"/>
                <w:bCs/>
                <w:szCs w:val="21"/>
              </w:rPr>
            </w:pPr>
            <w:r>
              <w:rPr>
                <w:rFonts w:hint="eastAsia" w:ascii="宋体" w:hAnsi="宋体" w:eastAsia="宋体"/>
                <w:bCs/>
                <w:szCs w:val="21"/>
              </w:rPr>
              <w:t>38</w:t>
            </w:r>
          </w:p>
        </w:tc>
        <w:tc>
          <w:tcPr>
            <w:tcW w:w="2552" w:type="dxa"/>
            <w:shd w:val="clear" w:color="auto" w:fill="auto"/>
            <w:noWrap w:val="0"/>
            <w:vAlign w:val="top"/>
          </w:tcPr>
          <w:p w14:paraId="5F7A3B8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反尾夹6#</w:t>
            </w:r>
          </w:p>
        </w:tc>
        <w:tc>
          <w:tcPr>
            <w:tcW w:w="2835" w:type="dxa"/>
            <w:shd w:val="clear" w:color="auto" w:fill="auto"/>
            <w:noWrap w:val="0"/>
            <w:vAlign w:val="top"/>
          </w:tcPr>
          <w:p w14:paraId="0D33A07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15mm（60只））</w:t>
            </w:r>
          </w:p>
        </w:tc>
        <w:tc>
          <w:tcPr>
            <w:tcW w:w="709" w:type="dxa"/>
            <w:shd w:val="clear" w:color="auto" w:fill="auto"/>
            <w:noWrap w:val="0"/>
            <w:vAlign w:val="top"/>
          </w:tcPr>
          <w:p w14:paraId="2AF1F65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621C6E23">
            <w:pPr>
              <w:spacing w:line="360" w:lineRule="exact"/>
              <w:jc w:val="center"/>
              <w:rPr>
                <w:rFonts w:hint="eastAsia" w:ascii="宋体" w:hAnsi="宋体" w:eastAsia="宋体"/>
                <w:bCs/>
                <w:szCs w:val="21"/>
              </w:rPr>
            </w:pPr>
          </w:p>
        </w:tc>
        <w:tc>
          <w:tcPr>
            <w:tcW w:w="1581" w:type="dxa"/>
            <w:noWrap w:val="0"/>
            <w:vAlign w:val="top"/>
          </w:tcPr>
          <w:p w14:paraId="147A8332">
            <w:pPr>
              <w:spacing w:line="360" w:lineRule="exact"/>
              <w:jc w:val="center"/>
              <w:rPr>
                <w:rFonts w:hint="eastAsia" w:ascii="宋体" w:hAnsi="宋体" w:eastAsia="宋体"/>
                <w:bCs/>
                <w:szCs w:val="21"/>
              </w:rPr>
            </w:pPr>
          </w:p>
        </w:tc>
      </w:tr>
      <w:tr w14:paraId="5A2F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36DA726">
            <w:pPr>
              <w:spacing w:line="360" w:lineRule="exact"/>
              <w:jc w:val="center"/>
              <w:rPr>
                <w:rFonts w:ascii="宋体" w:hAnsi="宋体" w:eastAsia="宋体"/>
                <w:bCs/>
                <w:szCs w:val="21"/>
              </w:rPr>
            </w:pPr>
            <w:r>
              <w:rPr>
                <w:rFonts w:hint="eastAsia" w:ascii="宋体" w:hAnsi="宋体" w:eastAsia="宋体"/>
                <w:bCs/>
                <w:szCs w:val="21"/>
              </w:rPr>
              <w:t>39</w:t>
            </w:r>
          </w:p>
        </w:tc>
        <w:tc>
          <w:tcPr>
            <w:tcW w:w="2552" w:type="dxa"/>
            <w:shd w:val="clear" w:color="auto" w:fill="auto"/>
            <w:noWrap w:val="0"/>
            <w:vAlign w:val="top"/>
          </w:tcPr>
          <w:p w14:paraId="39FF864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反尾夹5#</w:t>
            </w:r>
          </w:p>
        </w:tc>
        <w:tc>
          <w:tcPr>
            <w:tcW w:w="2835" w:type="dxa"/>
            <w:shd w:val="clear" w:color="auto" w:fill="auto"/>
            <w:noWrap w:val="0"/>
            <w:vAlign w:val="top"/>
          </w:tcPr>
          <w:p w14:paraId="229704F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19mm（40只）</w:t>
            </w:r>
          </w:p>
        </w:tc>
        <w:tc>
          <w:tcPr>
            <w:tcW w:w="709" w:type="dxa"/>
            <w:shd w:val="clear" w:color="auto" w:fill="auto"/>
            <w:noWrap w:val="0"/>
            <w:vAlign w:val="top"/>
          </w:tcPr>
          <w:p w14:paraId="07E7157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6569FC14">
            <w:pPr>
              <w:spacing w:line="360" w:lineRule="exact"/>
              <w:jc w:val="center"/>
              <w:rPr>
                <w:rFonts w:hint="eastAsia" w:ascii="宋体" w:hAnsi="宋体" w:eastAsia="宋体"/>
                <w:bCs/>
                <w:szCs w:val="21"/>
              </w:rPr>
            </w:pPr>
          </w:p>
        </w:tc>
        <w:tc>
          <w:tcPr>
            <w:tcW w:w="1581" w:type="dxa"/>
            <w:noWrap w:val="0"/>
            <w:vAlign w:val="top"/>
          </w:tcPr>
          <w:p w14:paraId="1EFB3FB5">
            <w:pPr>
              <w:spacing w:line="360" w:lineRule="exact"/>
              <w:jc w:val="center"/>
              <w:rPr>
                <w:rFonts w:hint="eastAsia" w:ascii="宋体" w:hAnsi="宋体" w:eastAsia="宋体"/>
                <w:bCs/>
                <w:szCs w:val="21"/>
              </w:rPr>
            </w:pPr>
          </w:p>
        </w:tc>
      </w:tr>
      <w:tr w14:paraId="5B1B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35B8023">
            <w:pPr>
              <w:spacing w:line="360" w:lineRule="exact"/>
              <w:jc w:val="center"/>
              <w:rPr>
                <w:rFonts w:ascii="宋体" w:hAnsi="宋体" w:eastAsia="宋体"/>
                <w:bCs/>
                <w:szCs w:val="21"/>
              </w:rPr>
            </w:pPr>
            <w:r>
              <w:rPr>
                <w:rFonts w:hint="eastAsia" w:ascii="宋体" w:hAnsi="宋体" w:eastAsia="宋体"/>
                <w:bCs/>
                <w:szCs w:val="21"/>
              </w:rPr>
              <w:t>40</w:t>
            </w:r>
          </w:p>
        </w:tc>
        <w:tc>
          <w:tcPr>
            <w:tcW w:w="2552" w:type="dxa"/>
            <w:shd w:val="clear" w:color="auto" w:fill="auto"/>
            <w:noWrap w:val="0"/>
            <w:vAlign w:val="top"/>
          </w:tcPr>
          <w:p w14:paraId="468363F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反尾夹4#</w:t>
            </w:r>
          </w:p>
        </w:tc>
        <w:tc>
          <w:tcPr>
            <w:tcW w:w="2835" w:type="dxa"/>
            <w:shd w:val="clear" w:color="auto" w:fill="auto"/>
            <w:noWrap w:val="0"/>
            <w:vAlign w:val="top"/>
          </w:tcPr>
          <w:p w14:paraId="52D3221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25mm(48只）</w:t>
            </w:r>
          </w:p>
        </w:tc>
        <w:tc>
          <w:tcPr>
            <w:tcW w:w="709" w:type="dxa"/>
            <w:shd w:val="clear" w:color="auto" w:fill="auto"/>
            <w:noWrap w:val="0"/>
            <w:vAlign w:val="top"/>
          </w:tcPr>
          <w:p w14:paraId="618C434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4D12D94B">
            <w:pPr>
              <w:spacing w:line="360" w:lineRule="exact"/>
              <w:jc w:val="center"/>
              <w:rPr>
                <w:rFonts w:hint="eastAsia" w:ascii="宋体" w:hAnsi="宋体" w:eastAsia="宋体"/>
                <w:bCs/>
                <w:szCs w:val="21"/>
              </w:rPr>
            </w:pPr>
          </w:p>
        </w:tc>
        <w:tc>
          <w:tcPr>
            <w:tcW w:w="1581" w:type="dxa"/>
            <w:noWrap w:val="0"/>
            <w:vAlign w:val="top"/>
          </w:tcPr>
          <w:p w14:paraId="06FDD190">
            <w:pPr>
              <w:spacing w:line="360" w:lineRule="exact"/>
              <w:jc w:val="center"/>
              <w:rPr>
                <w:rFonts w:hint="eastAsia" w:ascii="宋体" w:hAnsi="宋体" w:eastAsia="宋体"/>
                <w:bCs/>
                <w:szCs w:val="21"/>
              </w:rPr>
            </w:pPr>
          </w:p>
        </w:tc>
      </w:tr>
      <w:tr w14:paraId="51C1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F3E906B">
            <w:pPr>
              <w:spacing w:line="360" w:lineRule="exact"/>
              <w:jc w:val="center"/>
              <w:rPr>
                <w:rFonts w:ascii="宋体" w:hAnsi="宋体" w:eastAsia="宋体"/>
                <w:bCs/>
                <w:szCs w:val="21"/>
              </w:rPr>
            </w:pPr>
            <w:r>
              <w:rPr>
                <w:rFonts w:hint="eastAsia" w:ascii="宋体" w:hAnsi="宋体" w:eastAsia="宋体"/>
                <w:bCs/>
                <w:szCs w:val="21"/>
              </w:rPr>
              <w:t>41</w:t>
            </w:r>
          </w:p>
        </w:tc>
        <w:tc>
          <w:tcPr>
            <w:tcW w:w="2552" w:type="dxa"/>
            <w:shd w:val="clear" w:color="auto" w:fill="auto"/>
            <w:noWrap w:val="0"/>
            <w:vAlign w:val="top"/>
          </w:tcPr>
          <w:p w14:paraId="78A5E16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反尾夹3#</w:t>
            </w:r>
          </w:p>
        </w:tc>
        <w:tc>
          <w:tcPr>
            <w:tcW w:w="2835" w:type="dxa"/>
            <w:shd w:val="clear" w:color="auto" w:fill="auto"/>
            <w:noWrap w:val="0"/>
            <w:vAlign w:val="top"/>
          </w:tcPr>
          <w:p w14:paraId="467CB5A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32mm（24只）</w:t>
            </w:r>
          </w:p>
        </w:tc>
        <w:tc>
          <w:tcPr>
            <w:tcW w:w="709" w:type="dxa"/>
            <w:shd w:val="clear" w:color="auto" w:fill="auto"/>
            <w:noWrap w:val="0"/>
            <w:vAlign w:val="top"/>
          </w:tcPr>
          <w:p w14:paraId="26F569C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7AE23743">
            <w:pPr>
              <w:spacing w:line="360" w:lineRule="exact"/>
              <w:jc w:val="center"/>
              <w:rPr>
                <w:rFonts w:hint="eastAsia" w:ascii="宋体" w:hAnsi="宋体" w:eastAsia="宋体"/>
                <w:bCs/>
                <w:szCs w:val="21"/>
              </w:rPr>
            </w:pPr>
          </w:p>
        </w:tc>
        <w:tc>
          <w:tcPr>
            <w:tcW w:w="1581" w:type="dxa"/>
            <w:noWrap w:val="0"/>
            <w:vAlign w:val="top"/>
          </w:tcPr>
          <w:p w14:paraId="7FF6B05E">
            <w:pPr>
              <w:spacing w:line="360" w:lineRule="exact"/>
              <w:jc w:val="center"/>
              <w:rPr>
                <w:rFonts w:hint="eastAsia" w:ascii="宋体" w:hAnsi="宋体" w:eastAsia="宋体"/>
                <w:bCs/>
                <w:szCs w:val="21"/>
              </w:rPr>
            </w:pPr>
          </w:p>
        </w:tc>
      </w:tr>
      <w:tr w14:paraId="1E74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44E2E79">
            <w:pPr>
              <w:spacing w:line="360" w:lineRule="exact"/>
              <w:jc w:val="center"/>
              <w:rPr>
                <w:rFonts w:ascii="宋体" w:hAnsi="宋体" w:eastAsia="宋体"/>
                <w:bCs/>
                <w:szCs w:val="21"/>
              </w:rPr>
            </w:pPr>
            <w:r>
              <w:rPr>
                <w:rFonts w:hint="eastAsia" w:ascii="宋体" w:hAnsi="宋体" w:eastAsia="宋体"/>
                <w:bCs/>
                <w:szCs w:val="21"/>
              </w:rPr>
              <w:t>42</w:t>
            </w:r>
          </w:p>
        </w:tc>
        <w:tc>
          <w:tcPr>
            <w:tcW w:w="2552" w:type="dxa"/>
            <w:shd w:val="clear" w:color="auto" w:fill="auto"/>
            <w:noWrap w:val="0"/>
            <w:vAlign w:val="top"/>
          </w:tcPr>
          <w:p w14:paraId="6BD1E4F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反尾夹2#</w:t>
            </w:r>
          </w:p>
        </w:tc>
        <w:tc>
          <w:tcPr>
            <w:tcW w:w="2835" w:type="dxa"/>
            <w:shd w:val="clear" w:color="auto" w:fill="auto"/>
            <w:noWrap w:val="0"/>
            <w:vAlign w:val="top"/>
          </w:tcPr>
          <w:p w14:paraId="2A5FBC2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41mm（24只）</w:t>
            </w:r>
          </w:p>
        </w:tc>
        <w:tc>
          <w:tcPr>
            <w:tcW w:w="709" w:type="dxa"/>
            <w:shd w:val="clear" w:color="auto" w:fill="auto"/>
            <w:noWrap w:val="0"/>
            <w:vAlign w:val="top"/>
          </w:tcPr>
          <w:p w14:paraId="3CE248C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5F716D67">
            <w:pPr>
              <w:spacing w:line="360" w:lineRule="exact"/>
              <w:jc w:val="center"/>
              <w:rPr>
                <w:rFonts w:hint="eastAsia" w:ascii="宋体" w:hAnsi="宋体" w:eastAsia="宋体"/>
                <w:bCs/>
                <w:szCs w:val="21"/>
              </w:rPr>
            </w:pPr>
          </w:p>
        </w:tc>
        <w:tc>
          <w:tcPr>
            <w:tcW w:w="1581" w:type="dxa"/>
            <w:noWrap w:val="0"/>
            <w:vAlign w:val="top"/>
          </w:tcPr>
          <w:p w14:paraId="00077222">
            <w:pPr>
              <w:spacing w:line="360" w:lineRule="exact"/>
              <w:jc w:val="center"/>
              <w:rPr>
                <w:rFonts w:hint="eastAsia" w:ascii="宋体" w:hAnsi="宋体" w:eastAsia="宋体"/>
                <w:bCs/>
                <w:szCs w:val="21"/>
              </w:rPr>
            </w:pPr>
          </w:p>
        </w:tc>
      </w:tr>
      <w:tr w14:paraId="5739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7115C10">
            <w:pPr>
              <w:spacing w:line="360" w:lineRule="exact"/>
              <w:jc w:val="center"/>
              <w:rPr>
                <w:rFonts w:ascii="宋体" w:hAnsi="宋体" w:eastAsia="宋体"/>
                <w:bCs/>
                <w:szCs w:val="21"/>
              </w:rPr>
            </w:pPr>
            <w:r>
              <w:rPr>
                <w:rFonts w:hint="eastAsia" w:ascii="宋体" w:hAnsi="宋体" w:eastAsia="宋体"/>
                <w:bCs/>
                <w:szCs w:val="21"/>
              </w:rPr>
              <w:t>43</w:t>
            </w:r>
          </w:p>
        </w:tc>
        <w:tc>
          <w:tcPr>
            <w:tcW w:w="2552" w:type="dxa"/>
            <w:shd w:val="clear" w:color="auto" w:fill="auto"/>
            <w:noWrap w:val="0"/>
            <w:vAlign w:val="top"/>
          </w:tcPr>
          <w:p w14:paraId="70A9C62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反尾夹1#</w:t>
            </w:r>
          </w:p>
        </w:tc>
        <w:tc>
          <w:tcPr>
            <w:tcW w:w="2835" w:type="dxa"/>
            <w:shd w:val="clear" w:color="auto" w:fill="auto"/>
            <w:noWrap w:val="0"/>
            <w:vAlign w:val="top"/>
          </w:tcPr>
          <w:p w14:paraId="0496248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5</w:t>
            </w:r>
            <w:r>
              <w:rPr>
                <w:rFonts w:hint="eastAsia" w:ascii="宋体" w:hAnsi="宋体"/>
                <w:bCs/>
                <w:sz w:val="21"/>
                <w:szCs w:val="21"/>
                <w:lang w:val="en-US" w:eastAsia="zh-CN"/>
              </w:rPr>
              <w:t>0</w:t>
            </w:r>
            <w:r>
              <w:rPr>
                <w:rFonts w:hint="eastAsia" w:ascii="宋体" w:hAnsi="宋体" w:eastAsia="宋体"/>
                <w:bCs/>
                <w:sz w:val="21"/>
                <w:szCs w:val="21"/>
              </w:rPr>
              <w:t>mm（12只）</w:t>
            </w:r>
          </w:p>
        </w:tc>
        <w:tc>
          <w:tcPr>
            <w:tcW w:w="709" w:type="dxa"/>
            <w:shd w:val="clear" w:color="auto" w:fill="auto"/>
            <w:noWrap w:val="0"/>
            <w:vAlign w:val="top"/>
          </w:tcPr>
          <w:p w14:paraId="209B3841">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3D53AA5D">
            <w:pPr>
              <w:spacing w:line="360" w:lineRule="exact"/>
              <w:jc w:val="center"/>
              <w:rPr>
                <w:rFonts w:hint="eastAsia" w:ascii="宋体" w:hAnsi="宋体" w:eastAsia="宋体"/>
                <w:bCs/>
                <w:szCs w:val="21"/>
              </w:rPr>
            </w:pPr>
          </w:p>
        </w:tc>
        <w:tc>
          <w:tcPr>
            <w:tcW w:w="1581" w:type="dxa"/>
            <w:noWrap w:val="0"/>
            <w:vAlign w:val="top"/>
          </w:tcPr>
          <w:p w14:paraId="5C751546">
            <w:pPr>
              <w:spacing w:line="360" w:lineRule="exact"/>
              <w:jc w:val="center"/>
              <w:rPr>
                <w:rFonts w:hint="eastAsia" w:ascii="宋体" w:hAnsi="宋体" w:eastAsia="宋体"/>
                <w:bCs/>
                <w:szCs w:val="21"/>
              </w:rPr>
            </w:pPr>
          </w:p>
        </w:tc>
      </w:tr>
      <w:tr w14:paraId="32D9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6CDCD67">
            <w:pPr>
              <w:spacing w:line="360" w:lineRule="exact"/>
              <w:jc w:val="center"/>
              <w:rPr>
                <w:rFonts w:ascii="宋体" w:hAnsi="宋体" w:eastAsia="宋体"/>
                <w:bCs/>
                <w:szCs w:val="21"/>
              </w:rPr>
            </w:pPr>
            <w:r>
              <w:rPr>
                <w:rFonts w:hint="eastAsia" w:ascii="宋体" w:hAnsi="宋体" w:eastAsia="宋体"/>
                <w:bCs/>
                <w:szCs w:val="21"/>
              </w:rPr>
              <w:t>44</w:t>
            </w:r>
          </w:p>
        </w:tc>
        <w:tc>
          <w:tcPr>
            <w:tcW w:w="2552" w:type="dxa"/>
            <w:shd w:val="clear" w:color="auto" w:fill="auto"/>
            <w:noWrap w:val="0"/>
            <w:vAlign w:val="top"/>
          </w:tcPr>
          <w:p w14:paraId="19D748F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书写板夹</w:t>
            </w:r>
          </w:p>
        </w:tc>
        <w:tc>
          <w:tcPr>
            <w:tcW w:w="2835" w:type="dxa"/>
            <w:shd w:val="clear" w:color="auto" w:fill="auto"/>
            <w:noWrap w:val="0"/>
            <w:vAlign w:val="top"/>
          </w:tcPr>
          <w:p w14:paraId="0A60CDC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A4</w:t>
            </w:r>
          </w:p>
        </w:tc>
        <w:tc>
          <w:tcPr>
            <w:tcW w:w="709" w:type="dxa"/>
            <w:shd w:val="clear" w:color="auto" w:fill="auto"/>
            <w:noWrap w:val="0"/>
            <w:vAlign w:val="top"/>
          </w:tcPr>
          <w:p w14:paraId="122EF01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块</w:t>
            </w:r>
          </w:p>
        </w:tc>
        <w:tc>
          <w:tcPr>
            <w:tcW w:w="1134" w:type="dxa"/>
            <w:noWrap w:val="0"/>
            <w:vAlign w:val="top"/>
          </w:tcPr>
          <w:p w14:paraId="1AA6EE52">
            <w:pPr>
              <w:spacing w:line="360" w:lineRule="exact"/>
              <w:jc w:val="center"/>
              <w:rPr>
                <w:rFonts w:hint="eastAsia" w:ascii="宋体" w:hAnsi="宋体" w:eastAsia="宋体"/>
                <w:bCs/>
                <w:szCs w:val="21"/>
              </w:rPr>
            </w:pPr>
          </w:p>
        </w:tc>
        <w:tc>
          <w:tcPr>
            <w:tcW w:w="1581" w:type="dxa"/>
            <w:noWrap w:val="0"/>
            <w:vAlign w:val="top"/>
          </w:tcPr>
          <w:p w14:paraId="774FA2DB">
            <w:pPr>
              <w:spacing w:line="360" w:lineRule="exact"/>
              <w:jc w:val="center"/>
              <w:rPr>
                <w:rFonts w:hint="eastAsia" w:ascii="宋体" w:hAnsi="宋体" w:eastAsia="宋体"/>
                <w:bCs/>
                <w:szCs w:val="21"/>
              </w:rPr>
            </w:pPr>
          </w:p>
        </w:tc>
      </w:tr>
      <w:tr w14:paraId="74D7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15EF441">
            <w:pPr>
              <w:spacing w:line="360" w:lineRule="exact"/>
              <w:jc w:val="center"/>
              <w:rPr>
                <w:rFonts w:ascii="宋体" w:hAnsi="宋体" w:eastAsia="宋体"/>
                <w:bCs/>
                <w:szCs w:val="21"/>
              </w:rPr>
            </w:pPr>
            <w:r>
              <w:rPr>
                <w:rFonts w:hint="eastAsia" w:ascii="宋体" w:hAnsi="宋体" w:eastAsia="宋体"/>
                <w:bCs/>
                <w:szCs w:val="21"/>
              </w:rPr>
              <w:t>45</w:t>
            </w:r>
          </w:p>
        </w:tc>
        <w:tc>
          <w:tcPr>
            <w:tcW w:w="2552" w:type="dxa"/>
            <w:shd w:val="clear" w:color="auto" w:fill="auto"/>
            <w:noWrap w:val="0"/>
            <w:vAlign w:val="top"/>
          </w:tcPr>
          <w:p w14:paraId="0422374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书写板夹（木质）</w:t>
            </w:r>
          </w:p>
        </w:tc>
        <w:tc>
          <w:tcPr>
            <w:tcW w:w="2835" w:type="dxa"/>
            <w:shd w:val="clear" w:color="auto" w:fill="auto"/>
            <w:noWrap w:val="0"/>
            <w:vAlign w:val="top"/>
          </w:tcPr>
          <w:p w14:paraId="7ED97CB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A4</w:t>
            </w:r>
          </w:p>
        </w:tc>
        <w:tc>
          <w:tcPr>
            <w:tcW w:w="709" w:type="dxa"/>
            <w:shd w:val="clear" w:color="auto" w:fill="auto"/>
            <w:noWrap w:val="0"/>
            <w:vAlign w:val="top"/>
          </w:tcPr>
          <w:p w14:paraId="0104DFB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块</w:t>
            </w:r>
          </w:p>
        </w:tc>
        <w:tc>
          <w:tcPr>
            <w:tcW w:w="1134" w:type="dxa"/>
            <w:noWrap w:val="0"/>
            <w:vAlign w:val="top"/>
          </w:tcPr>
          <w:p w14:paraId="31204A6F">
            <w:pPr>
              <w:spacing w:line="360" w:lineRule="exact"/>
              <w:jc w:val="center"/>
              <w:rPr>
                <w:rFonts w:hint="eastAsia" w:ascii="宋体" w:hAnsi="宋体" w:eastAsia="宋体"/>
                <w:bCs/>
                <w:szCs w:val="21"/>
              </w:rPr>
            </w:pPr>
          </w:p>
        </w:tc>
        <w:tc>
          <w:tcPr>
            <w:tcW w:w="1581" w:type="dxa"/>
            <w:noWrap w:val="0"/>
            <w:vAlign w:val="top"/>
          </w:tcPr>
          <w:p w14:paraId="2573EC64">
            <w:pPr>
              <w:spacing w:line="360" w:lineRule="exact"/>
              <w:jc w:val="center"/>
              <w:rPr>
                <w:rFonts w:hint="eastAsia" w:ascii="宋体" w:hAnsi="宋体" w:eastAsia="宋体"/>
                <w:bCs/>
                <w:szCs w:val="21"/>
              </w:rPr>
            </w:pPr>
          </w:p>
        </w:tc>
      </w:tr>
      <w:tr w14:paraId="76FC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0698BA5">
            <w:pPr>
              <w:spacing w:line="360" w:lineRule="exact"/>
              <w:jc w:val="center"/>
              <w:rPr>
                <w:rFonts w:ascii="宋体" w:hAnsi="宋体" w:eastAsia="宋体"/>
                <w:bCs/>
                <w:szCs w:val="21"/>
              </w:rPr>
            </w:pPr>
            <w:r>
              <w:rPr>
                <w:rFonts w:hint="eastAsia" w:ascii="宋体" w:hAnsi="宋体" w:eastAsia="宋体"/>
                <w:bCs/>
                <w:szCs w:val="21"/>
              </w:rPr>
              <w:t>46</w:t>
            </w:r>
          </w:p>
        </w:tc>
        <w:tc>
          <w:tcPr>
            <w:tcW w:w="2552" w:type="dxa"/>
            <w:shd w:val="clear" w:color="auto" w:fill="auto"/>
            <w:noWrap w:val="0"/>
            <w:vAlign w:val="top"/>
          </w:tcPr>
          <w:p w14:paraId="3733BC9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抽杆文件夹</w:t>
            </w:r>
          </w:p>
        </w:tc>
        <w:tc>
          <w:tcPr>
            <w:tcW w:w="2835" w:type="dxa"/>
            <w:shd w:val="clear" w:color="auto" w:fill="auto"/>
            <w:noWrap w:val="0"/>
            <w:vAlign w:val="top"/>
          </w:tcPr>
          <w:p w14:paraId="74CDE03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10只装A4/10mm</w:t>
            </w:r>
          </w:p>
        </w:tc>
        <w:tc>
          <w:tcPr>
            <w:tcW w:w="709" w:type="dxa"/>
            <w:shd w:val="clear" w:color="auto" w:fill="auto"/>
            <w:noWrap w:val="0"/>
            <w:vAlign w:val="top"/>
          </w:tcPr>
          <w:p w14:paraId="265B2FB8">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包</w:t>
            </w:r>
          </w:p>
        </w:tc>
        <w:tc>
          <w:tcPr>
            <w:tcW w:w="1134" w:type="dxa"/>
            <w:noWrap w:val="0"/>
            <w:vAlign w:val="top"/>
          </w:tcPr>
          <w:p w14:paraId="0B8BB3AA">
            <w:pPr>
              <w:spacing w:line="360" w:lineRule="exact"/>
              <w:jc w:val="center"/>
              <w:rPr>
                <w:rFonts w:hint="eastAsia" w:ascii="宋体" w:hAnsi="宋体" w:eastAsia="宋体"/>
                <w:bCs/>
                <w:szCs w:val="21"/>
              </w:rPr>
            </w:pPr>
          </w:p>
        </w:tc>
        <w:tc>
          <w:tcPr>
            <w:tcW w:w="1581" w:type="dxa"/>
            <w:noWrap w:val="0"/>
            <w:vAlign w:val="top"/>
          </w:tcPr>
          <w:p w14:paraId="2CE364D8">
            <w:pPr>
              <w:spacing w:line="360" w:lineRule="exact"/>
              <w:jc w:val="center"/>
              <w:rPr>
                <w:rFonts w:hint="eastAsia" w:ascii="宋体" w:hAnsi="宋体" w:eastAsia="宋体"/>
                <w:bCs/>
                <w:szCs w:val="21"/>
              </w:rPr>
            </w:pPr>
          </w:p>
        </w:tc>
      </w:tr>
      <w:tr w14:paraId="2ED6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A5ADA7B">
            <w:pPr>
              <w:spacing w:line="360" w:lineRule="exact"/>
              <w:jc w:val="center"/>
              <w:rPr>
                <w:rFonts w:ascii="宋体" w:hAnsi="宋体" w:eastAsia="宋体"/>
                <w:bCs/>
                <w:szCs w:val="21"/>
              </w:rPr>
            </w:pPr>
            <w:r>
              <w:rPr>
                <w:rFonts w:hint="eastAsia" w:ascii="宋体" w:hAnsi="宋体" w:eastAsia="宋体"/>
                <w:bCs/>
                <w:szCs w:val="21"/>
              </w:rPr>
              <w:t>47</w:t>
            </w:r>
          </w:p>
        </w:tc>
        <w:tc>
          <w:tcPr>
            <w:tcW w:w="2552" w:type="dxa"/>
            <w:shd w:val="clear" w:color="auto" w:fill="auto"/>
            <w:noWrap w:val="0"/>
            <w:vAlign w:val="top"/>
          </w:tcPr>
          <w:p w14:paraId="6B0FD0B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抽杆文件夹</w:t>
            </w:r>
          </w:p>
        </w:tc>
        <w:tc>
          <w:tcPr>
            <w:tcW w:w="2835" w:type="dxa"/>
            <w:shd w:val="clear" w:color="auto" w:fill="auto"/>
            <w:noWrap w:val="0"/>
            <w:vAlign w:val="top"/>
          </w:tcPr>
          <w:p w14:paraId="08662E2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10只装A4/</w:t>
            </w:r>
            <w:r>
              <w:rPr>
                <w:rFonts w:hint="eastAsia" w:ascii="宋体" w:hAnsi="宋体"/>
                <w:bCs/>
                <w:sz w:val="21"/>
                <w:szCs w:val="21"/>
                <w:lang w:val="en-US" w:eastAsia="zh-CN"/>
              </w:rPr>
              <w:t>25</w:t>
            </w:r>
            <w:r>
              <w:rPr>
                <w:rFonts w:hint="eastAsia" w:ascii="宋体" w:hAnsi="宋体" w:eastAsia="宋体"/>
                <w:bCs/>
                <w:sz w:val="21"/>
                <w:szCs w:val="21"/>
              </w:rPr>
              <w:t>mm</w:t>
            </w:r>
          </w:p>
        </w:tc>
        <w:tc>
          <w:tcPr>
            <w:tcW w:w="709" w:type="dxa"/>
            <w:shd w:val="clear" w:color="auto" w:fill="auto"/>
            <w:noWrap w:val="0"/>
            <w:vAlign w:val="top"/>
          </w:tcPr>
          <w:p w14:paraId="652C9456">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包</w:t>
            </w:r>
          </w:p>
        </w:tc>
        <w:tc>
          <w:tcPr>
            <w:tcW w:w="1134" w:type="dxa"/>
            <w:noWrap w:val="0"/>
            <w:vAlign w:val="top"/>
          </w:tcPr>
          <w:p w14:paraId="3751DF94">
            <w:pPr>
              <w:spacing w:line="360" w:lineRule="exact"/>
              <w:jc w:val="center"/>
              <w:rPr>
                <w:rFonts w:hint="eastAsia" w:ascii="宋体" w:hAnsi="宋体" w:eastAsia="宋体"/>
                <w:bCs/>
                <w:szCs w:val="21"/>
              </w:rPr>
            </w:pPr>
          </w:p>
        </w:tc>
        <w:tc>
          <w:tcPr>
            <w:tcW w:w="1581" w:type="dxa"/>
            <w:noWrap w:val="0"/>
            <w:vAlign w:val="top"/>
          </w:tcPr>
          <w:p w14:paraId="364A820A">
            <w:pPr>
              <w:spacing w:line="360" w:lineRule="exact"/>
              <w:jc w:val="center"/>
              <w:rPr>
                <w:rFonts w:hint="eastAsia" w:ascii="宋体" w:hAnsi="宋体" w:eastAsia="宋体"/>
                <w:bCs/>
                <w:szCs w:val="21"/>
              </w:rPr>
            </w:pPr>
          </w:p>
        </w:tc>
      </w:tr>
      <w:tr w14:paraId="06FA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9A1FC70">
            <w:pPr>
              <w:spacing w:line="360" w:lineRule="exact"/>
              <w:jc w:val="center"/>
              <w:rPr>
                <w:rFonts w:ascii="宋体" w:hAnsi="宋体" w:eastAsia="宋体"/>
                <w:bCs/>
                <w:szCs w:val="21"/>
              </w:rPr>
            </w:pPr>
            <w:r>
              <w:rPr>
                <w:rFonts w:hint="eastAsia" w:ascii="宋体" w:hAnsi="宋体" w:eastAsia="宋体"/>
                <w:bCs/>
                <w:szCs w:val="21"/>
              </w:rPr>
              <w:t>48</w:t>
            </w:r>
          </w:p>
        </w:tc>
        <w:tc>
          <w:tcPr>
            <w:tcW w:w="2552" w:type="dxa"/>
            <w:shd w:val="clear" w:color="auto" w:fill="auto"/>
            <w:noWrap w:val="0"/>
            <w:vAlign w:val="top"/>
          </w:tcPr>
          <w:p w14:paraId="1B47D9D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移动硬盘</w:t>
            </w:r>
          </w:p>
        </w:tc>
        <w:tc>
          <w:tcPr>
            <w:tcW w:w="2835" w:type="dxa"/>
            <w:shd w:val="clear" w:color="auto" w:fill="auto"/>
            <w:noWrap w:val="0"/>
            <w:vAlign w:val="top"/>
          </w:tcPr>
          <w:p w14:paraId="2246BE3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val="en-US" w:eastAsia="zh-CN"/>
              </w:rPr>
              <w:t>1T</w:t>
            </w:r>
          </w:p>
        </w:tc>
        <w:tc>
          <w:tcPr>
            <w:tcW w:w="709" w:type="dxa"/>
            <w:shd w:val="clear" w:color="auto" w:fill="auto"/>
            <w:noWrap w:val="0"/>
            <w:vAlign w:val="top"/>
          </w:tcPr>
          <w:p w14:paraId="6BFDAFB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667EA6E8">
            <w:pPr>
              <w:spacing w:line="360" w:lineRule="exact"/>
              <w:jc w:val="center"/>
              <w:rPr>
                <w:rFonts w:hint="eastAsia" w:ascii="宋体" w:hAnsi="宋体" w:eastAsia="宋体"/>
                <w:bCs/>
                <w:szCs w:val="21"/>
              </w:rPr>
            </w:pPr>
          </w:p>
        </w:tc>
        <w:tc>
          <w:tcPr>
            <w:tcW w:w="1581" w:type="dxa"/>
            <w:noWrap w:val="0"/>
            <w:vAlign w:val="top"/>
          </w:tcPr>
          <w:p w14:paraId="64A3533D">
            <w:pPr>
              <w:spacing w:line="360" w:lineRule="exact"/>
              <w:jc w:val="center"/>
              <w:rPr>
                <w:rFonts w:hint="eastAsia" w:ascii="宋体" w:hAnsi="宋体" w:eastAsia="宋体"/>
                <w:bCs/>
                <w:szCs w:val="21"/>
              </w:rPr>
            </w:pPr>
          </w:p>
        </w:tc>
      </w:tr>
      <w:tr w14:paraId="57DD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0EC9C54">
            <w:pPr>
              <w:spacing w:line="360" w:lineRule="exact"/>
              <w:jc w:val="center"/>
              <w:rPr>
                <w:rFonts w:ascii="宋体" w:hAnsi="宋体" w:eastAsia="宋体"/>
                <w:bCs/>
                <w:szCs w:val="21"/>
              </w:rPr>
            </w:pPr>
            <w:r>
              <w:rPr>
                <w:rFonts w:hint="eastAsia" w:ascii="宋体" w:hAnsi="宋体" w:eastAsia="宋体"/>
                <w:bCs/>
                <w:szCs w:val="21"/>
              </w:rPr>
              <w:t>49</w:t>
            </w:r>
          </w:p>
        </w:tc>
        <w:tc>
          <w:tcPr>
            <w:tcW w:w="2552" w:type="dxa"/>
            <w:shd w:val="clear" w:color="auto" w:fill="auto"/>
            <w:noWrap w:val="0"/>
            <w:vAlign w:val="top"/>
          </w:tcPr>
          <w:p w14:paraId="4D4D17B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移动硬盘</w:t>
            </w:r>
          </w:p>
        </w:tc>
        <w:tc>
          <w:tcPr>
            <w:tcW w:w="2835" w:type="dxa"/>
            <w:shd w:val="clear" w:color="auto" w:fill="auto"/>
            <w:noWrap w:val="0"/>
            <w:vAlign w:val="top"/>
          </w:tcPr>
          <w:p w14:paraId="70D34E9E">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500G</w:t>
            </w:r>
          </w:p>
        </w:tc>
        <w:tc>
          <w:tcPr>
            <w:tcW w:w="709" w:type="dxa"/>
            <w:shd w:val="clear" w:color="auto" w:fill="auto"/>
            <w:noWrap w:val="0"/>
            <w:vAlign w:val="top"/>
          </w:tcPr>
          <w:p w14:paraId="49F61A1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7DBF2B6E">
            <w:pPr>
              <w:spacing w:line="360" w:lineRule="exact"/>
              <w:jc w:val="center"/>
              <w:rPr>
                <w:rFonts w:hint="eastAsia" w:ascii="宋体" w:hAnsi="宋体" w:eastAsia="宋体"/>
                <w:bCs/>
                <w:szCs w:val="21"/>
              </w:rPr>
            </w:pPr>
          </w:p>
        </w:tc>
        <w:tc>
          <w:tcPr>
            <w:tcW w:w="1581" w:type="dxa"/>
            <w:noWrap w:val="0"/>
            <w:vAlign w:val="top"/>
          </w:tcPr>
          <w:p w14:paraId="69F83814">
            <w:pPr>
              <w:spacing w:line="360" w:lineRule="exact"/>
              <w:jc w:val="center"/>
              <w:rPr>
                <w:rFonts w:hint="eastAsia" w:ascii="宋体" w:hAnsi="宋体" w:eastAsia="宋体"/>
                <w:bCs/>
                <w:szCs w:val="21"/>
              </w:rPr>
            </w:pPr>
          </w:p>
        </w:tc>
      </w:tr>
      <w:tr w14:paraId="2401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EC7CDAC">
            <w:pPr>
              <w:spacing w:line="360" w:lineRule="exact"/>
              <w:jc w:val="center"/>
              <w:rPr>
                <w:rFonts w:ascii="宋体" w:hAnsi="宋体" w:eastAsia="宋体"/>
                <w:bCs/>
                <w:szCs w:val="21"/>
              </w:rPr>
            </w:pPr>
            <w:r>
              <w:rPr>
                <w:rFonts w:hint="eastAsia" w:ascii="宋体" w:hAnsi="宋体" w:eastAsia="宋体"/>
                <w:bCs/>
                <w:szCs w:val="21"/>
              </w:rPr>
              <w:t>50</w:t>
            </w:r>
          </w:p>
        </w:tc>
        <w:tc>
          <w:tcPr>
            <w:tcW w:w="2552" w:type="dxa"/>
            <w:shd w:val="clear" w:color="auto" w:fill="auto"/>
            <w:noWrap w:val="0"/>
            <w:vAlign w:val="top"/>
          </w:tcPr>
          <w:p w14:paraId="1635302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鼠标键盘</w:t>
            </w:r>
          </w:p>
        </w:tc>
        <w:tc>
          <w:tcPr>
            <w:tcW w:w="2835" w:type="dxa"/>
            <w:shd w:val="clear" w:color="auto" w:fill="auto"/>
            <w:noWrap w:val="0"/>
            <w:vAlign w:val="top"/>
          </w:tcPr>
          <w:p w14:paraId="3C0525A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全尺寸键盘</w:t>
            </w:r>
          </w:p>
        </w:tc>
        <w:tc>
          <w:tcPr>
            <w:tcW w:w="709" w:type="dxa"/>
            <w:shd w:val="clear" w:color="auto" w:fill="auto"/>
            <w:noWrap w:val="0"/>
            <w:vAlign w:val="top"/>
          </w:tcPr>
          <w:p w14:paraId="1265E61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套</w:t>
            </w:r>
          </w:p>
        </w:tc>
        <w:tc>
          <w:tcPr>
            <w:tcW w:w="1134" w:type="dxa"/>
            <w:noWrap w:val="0"/>
            <w:vAlign w:val="top"/>
          </w:tcPr>
          <w:p w14:paraId="688D7336">
            <w:pPr>
              <w:spacing w:line="360" w:lineRule="exact"/>
              <w:jc w:val="center"/>
              <w:rPr>
                <w:rFonts w:hint="eastAsia" w:ascii="宋体" w:hAnsi="宋体" w:eastAsia="宋体"/>
                <w:bCs/>
                <w:szCs w:val="21"/>
              </w:rPr>
            </w:pPr>
          </w:p>
        </w:tc>
        <w:tc>
          <w:tcPr>
            <w:tcW w:w="1581" w:type="dxa"/>
            <w:noWrap w:val="0"/>
            <w:vAlign w:val="top"/>
          </w:tcPr>
          <w:p w14:paraId="7ADDB7A3">
            <w:pPr>
              <w:spacing w:line="360" w:lineRule="exact"/>
              <w:jc w:val="center"/>
              <w:rPr>
                <w:rFonts w:hint="eastAsia" w:ascii="宋体" w:hAnsi="宋体" w:eastAsia="宋体"/>
                <w:bCs/>
                <w:szCs w:val="21"/>
              </w:rPr>
            </w:pPr>
          </w:p>
        </w:tc>
      </w:tr>
      <w:tr w14:paraId="1447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6161E36">
            <w:pPr>
              <w:spacing w:line="360" w:lineRule="exact"/>
              <w:jc w:val="center"/>
              <w:rPr>
                <w:rFonts w:ascii="宋体" w:hAnsi="宋体" w:eastAsia="宋体"/>
                <w:bCs/>
                <w:szCs w:val="21"/>
              </w:rPr>
            </w:pPr>
            <w:r>
              <w:rPr>
                <w:rFonts w:hint="eastAsia" w:ascii="宋体" w:hAnsi="宋体" w:eastAsia="宋体"/>
                <w:bCs/>
                <w:szCs w:val="21"/>
              </w:rPr>
              <w:t>51</w:t>
            </w:r>
          </w:p>
        </w:tc>
        <w:tc>
          <w:tcPr>
            <w:tcW w:w="2552" w:type="dxa"/>
            <w:shd w:val="clear" w:color="auto" w:fill="auto"/>
            <w:noWrap w:val="0"/>
            <w:vAlign w:val="top"/>
          </w:tcPr>
          <w:p w14:paraId="52F32C2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键盘</w:t>
            </w:r>
          </w:p>
        </w:tc>
        <w:tc>
          <w:tcPr>
            <w:tcW w:w="2835" w:type="dxa"/>
            <w:shd w:val="clear" w:color="auto" w:fill="auto"/>
            <w:noWrap w:val="0"/>
            <w:vAlign w:val="top"/>
          </w:tcPr>
          <w:p w14:paraId="367CCE2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全尺寸键盘</w:t>
            </w:r>
          </w:p>
        </w:tc>
        <w:tc>
          <w:tcPr>
            <w:tcW w:w="709" w:type="dxa"/>
            <w:shd w:val="clear" w:color="auto" w:fill="auto"/>
            <w:noWrap w:val="0"/>
            <w:vAlign w:val="top"/>
          </w:tcPr>
          <w:p w14:paraId="09BAA70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2DA857BE">
            <w:pPr>
              <w:spacing w:line="360" w:lineRule="exact"/>
              <w:jc w:val="center"/>
              <w:rPr>
                <w:rFonts w:hint="eastAsia" w:ascii="宋体" w:hAnsi="宋体" w:eastAsia="宋体"/>
                <w:bCs/>
                <w:szCs w:val="21"/>
              </w:rPr>
            </w:pPr>
          </w:p>
        </w:tc>
        <w:tc>
          <w:tcPr>
            <w:tcW w:w="1581" w:type="dxa"/>
            <w:noWrap w:val="0"/>
            <w:vAlign w:val="top"/>
          </w:tcPr>
          <w:p w14:paraId="09484B92">
            <w:pPr>
              <w:spacing w:line="360" w:lineRule="exact"/>
              <w:jc w:val="center"/>
              <w:rPr>
                <w:rFonts w:hint="eastAsia" w:ascii="宋体" w:hAnsi="宋体" w:eastAsia="宋体"/>
                <w:bCs/>
                <w:szCs w:val="21"/>
              </w:rPr>
            </w:pPr>
          </w:p>
        </w:tc>
      </w:tr>
      <w:tr w14:paraId="5035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278684C">
            <w:pPr>
              <w:spacing w:line="360" w:lineRule="exact"/>
              <w:jc w:val="center"/>
              <w:rPr>
                <w:rFonts w:ascii="宋体" w:hAnsi="宋体" w:eastAsia="宋体"/>
                <w:bCs/>
                <w:szCs w:val="21"/>
              </w:rPr>
            </w:pPr>
            <w:r>
              <w:rPr>
                <w:rFonts w:hint="eastAsia" w:ascii="宋体" w:hAnsi="宋体" w:eastAsia="宋体"/>
                <w:bCs/>
                <w:szCs w:val="21"/>
              </w:rPr>
              <w:t>52</w:t>
            </w:r>
          </w:p>
        </w:tc>
        <w:tc>
          <w:tcPr>
            <w:tcW w:w="2552" w:type="dxa"/>
            <w:shd w:val="clear" w:color="auto" w:fill="auto"/>
            <w:noWrap w:val="0"/>
            <w:vAlign w:val="top"/>
          </w:tcPr>
          <w:p w14:paraId="625F7286">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 w:val="21"/>
                <w:szCs w:val="21"/>
              </w:rPr>
              <w:t>U盘</w:t>
            </w:r>
          </w:p>
        </w:tc>
        <w:tc>
          <w:tcPr>
            <w:tcW w:w="2835" w:type="dxa"/>
            <w:shd w:val="clear" w:color="auto" w:fill="auto"/>
            <w:noWrap w:val="0"/>
            <w:vAlign w:val="top"/>
          </w:tcPr>
          <w:p w14:paraId="5EC4311F">
            <w:pPr>
              <w:spacing w:line="360" w:lineRule="exact"/>
              <w:jc w:val="center"/>
              <w:rPr>
                <w:rFonts w:hint="default" w:ascii="宋体" w:hAnsi="宋体" w:eastAsia="宋体" w:cs="Times New Roman"/>
                <w:bCs/>
                <w:kern w:val="2"/>
                <w:sz w:val="21"/>
                <w:szCs w:val="21"/>
                <w:lang w:val="en-US" w:eastAsia="zh-CN" w:bidi="ar-SA"/>
              </w:rPr>
            </w:pPr>
            <w:r>
              <w:rPr>
                <w:rFonts w:hint="eastAsia" w:ascii="宋体" w:hAnsi="宋体" w:eastAsia="宋体"/>
                <w:bCs/>
                <w:sz w:val="21"/>
                <w:szCs w:val="21"/>
              </w:rPr>
              <w:t>128G</w:t>
            </w:r>
          </w:p>
        </w:tc>
        <w:tc>
          <w:tcPr>
            <w:tcW w:w="709" w:type="dxa"/>
            <w:shd w:val="clear" w:color="auto" w:fill="auto"/>
            <w:noWrap w:val="0"/>
            <w:vAlign w:val="top"/>
          </w:tcPr>
          <w:p w14:paraId="5CF21D33">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4A144058">
            <w:pPr>
              <w:spacing w:line="360" w:lineRule="exact"/>
              <w:jc w:val="center"/>
              <w:rPr>
                <w:rFonts w:hint="eastAsia" w:ascii="宋体" w:hAnsi="宋体" w:eastAsia="宋体"/>
                <w:bCs/>
                <w:szCs w:val="21"/>
              </w:rPr>
            </w:pPr>
          </w:p>
        </w:tc>
        <w:tc>
          <w:tcPr>
            <w:tcW w:w="1581" w:type="dxa"/>
            <w:noWrap w:val="0"/>
            <w:vAlign w:val="top"/>
          </w:tcPr>
          <w:p w14:paraId="3F989689">
            <w:pPr>
              <w:spacing w:line="360" w:lineRule="exact"/>
              <w:jc w:val="center"/>
              <w:rPr>
                <w:rFonts w:hint="eastAsia" w:ascii="宋体" w:hAnsi="宋体" w:eastAsia="宋体"/>
                <w:bCs/>
                <w:szCs w:val="21"/>
              </w:rPr>
            </w:pPr>
          </w:p>
        </w:tc>
      </w:tr>
      <w:tr w14:paraId="2B4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1D931423">
            <w:pPr>
              <w:spacing w:line="360" w:lineRule="exact"/>
              <w:jc w:val="center"/>
              <w:rPr>
                <w:rFonts w:ascii="宋体" w:hAnsi="宋体" w:eastAsia="宋体"/>
                <w:bCs/>
                <w:szCs w:val="21"/>
              </w:rPr>
            </w:pPr>
            <w:r>
              <w:rPr>
                <w:rFonts w:hint="eastAsia" w:ascii="宋体" w:hAnsi="宋体" w:eastAsia="宋体"/>
                <w:bCs/>
                <w:szCs w:val="21"/>
              </w:rPr>
              <w:t>53</w:t>
            </w:r>
          </w:p>
        </w:tc>
        <w:tc>
          <w:tcPr>
            <w:tcW w:w="2552" w:type="dxa"/>
            <w:shd w:val="clear" w:color="auto" w:fill="auto"/>
            <w:noWrap w:val="0"/>
            <w:vAlign w:val="top"/>
          </w:tcPr>
          <w:p w14:paraId="3CCE0C22">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聘书</w:t>
            </w:r>
          </w:p>
        </w:tc>
        <w:tc>
          <w:tcPr>
            <w:tcW w:w="2835" w:type="dxa"/>
            <w:shd w:val="clear" w:color="auto" w:fill="auto"/>
            <w:noWrap w:val="0"/>
            <w:vAlign w:val="top"/>
          </w:tcPr>
          <w:p w14:paraId="7A538E0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12开A4内芯</w:t>
            </w:r>
          </w:p>
        </w:tc>
        <w:tc>
          <w:tcPr>
            <w:tcW w:w="709" w:type="dxa"/>
            <w:shd w:val="clear" w:color="auto" w:fill="auto"/>
            <w:noWrap w:val="0"/>
            <w:vAlign w:val="top"/>
          </w:tcPr>
          <w:p w14:paraId="695D6B2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本</w:t>
            </w:r>
          </w:p>
        </w:tc>
        <w:tc>
          <w:tcPr>
            <w:tcW w:w="1134" w:type="dxa"/>
            <w:noWrap w:val="0"/>
            <w:vAlign w:val="top"/>
          </w:tcPr>
          <w:p w14:paraId="6778B027">
            <w:pPr>
              <w:spacing w:line="360" w:lineRule="exact"/>
              <w:jc w:val="center"/>
              <w:rPr>
                <w:rFonts w:hint="eastAsia" w:ascii="宋体" w:hAnsi="宋体" w:eastAsia="宋体"/>
                <w:bCs/>
                <w:szCs w:val="21"/>
              </w:rPr>
            </w:pPr>
          </w:p>
        </w:tc>
        <w:tc>
          <w:tcPr>
            <w:tcW w:w="1581" w:type="dxa"/>
            <w:noWrap w:val="0"/>
            <w:vAlign w:val="top"/>
          </w:tcPr>
          <w:p w14:paraId="3B3C1B6A">
            <w:pPr>
              <w:spacing w:line="360" w:lineRule="exact"/>
              <w:jc w:val="center"/>
              <w:rPr>
                <w:rFonts w:hint="eastAsia" w:ascii="宋体" w:hAnsi="宋体" w:eastAsia="宋体"/>
                <w:bCs/>
                <w:szCs w:val="21"/>
              </w:rPr>
            </w:pPr>
          </w:p>
        </w:tc>
      </w:tr>
      <w:tr w14:paraId="5F41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CB9610F">
            <w:pPr>
              <w:spacing w:line="360" w:lineRule="exact"/>
              <w:jc w:val="center"/>
              <w:rPr>
                <w:rFonts w:ascii="宋体" w:hAnsi="宋体" w:eastAsia="宋体"/>
                <w:bCs/>
                <w:szCs w:val="21"/>
              </w:rPr>
            </w:pPr>
            <w:r>
              <w:rPr>
                <w:rFonts w:hint="eastAsia" w:ascii="宋体" w:hAnsi="宋体" w:eastAsia="宋体"/>
                <w:bCs/>
                <w:szCs w:val="21"/>
              </w:rPr>
              <w:t>54</w:t>
            </w:r>
          </w:p>
        </w:tc>
        <w:tc>
          <w:tcPr>
            <w:tcW w:w="2552" w:type="dxa"/>
            <w:shd w:val="clear" w:color="auto" w:fill="auto"/>
            <w:noWrap w:val="0"/>
            <w:vAlign w:val="top"/>
          </w:tcPr>
          <w:p w14:paraId="6446E6C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荣誉证书</w:t>
            </w:r>
          </w:p>
        </w:tc>
        <w:tc>
          <w:tcPr>
            <w:tcW w:w="2835" w:type="dxa"/>
            <w:shd w:val="clear" w:color="auto" w:fill="auto"/>
            <w:noWrap w:val="0"/>
            <w:vAlign w:val="top"/>
          </w:tcPr>
          <w:p w14:paraId="2FA30F8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12开A4内芯</w:t>
            </w:r>
          </w:p>
        </w:tc>
        <w:tc>
          <w:tcPr>
            <w:tcW w:w="709" w:type="dxa"/>
            <w:shd w:val="clear" w:color="auto" w:fill="auto"/>
            <w:noWrap w:val="0"/>
            <w:vAlign w:val="top"/>
          </w:tcPr>
          <w:p w14:paraId="3838A8D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本</w:t>
            </w:r>
          </w:p>
        </w:tc>
        <w:tc>
          <w:tcPr>
            <w:tcW w:w="1134" w:type="dxa"/>
            <w:noWrap w:val="0"/>
            <w:vAlign w:val="top"/>
          </w:tcPr>
          <w:p w14:paraId="2F7D5AB1">
            <w:pPr>
              <w:spacing w:line="360" w:lineRule="exact"/>
              <w:jc w:val="center"/>
              <w:rPr>
                <w:rFonts w:hint="eastAsia" w:ascii="宋体" w:hAnsi="宋体" w:eastAsia="宋体"/>
                <w:bCs/>
                <w:szCs w:val="21"/>
              </w:rPr>
            </w:pPr>
          </w:p>
        </w:tc>
        <w:tc>
          <w:tcPr>
            <w:tcW w:w="1581" w:type="dxa"/>
            <w:noWrap w:val="0"/>
            <w:vAlign w:val="top"/>
          </w:tcPr>
          <w:p w14:paraId="6C5EEBC6">
            <w:pPr>
              <w:spacing w:line="360" w:lineRule="exact"/>
              <w:jc w:val="center"/>
              <w:rPr>
                <w:rFonts w:hint="eastAsia" w:ascii="宋体" w:hAnsi="宋体" w:eastAsia="宋体"/>
                <w:bCs/>
                <w:szCs w:val="21"/>
              </w:rPr>
            </w:pPr>
          </w:p>
        </w:tc>
      </w:tr>
      <w:tr w14:paraId="5364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C0BDCFC">
            <w:pPr>
              <w:spacing w:line="360" w:lineRule="exact"/>
              <w:jc w:val="center"/>
              <w:rPr>
                <w:rFonts w:ascii="宋体" w:hAnsi="宋体" w:eastAsia="宋体"/>
                <w:bCs/>
                <w:szCs w:val="21"/>
              </w:rPr>
            </w:pPr>
            <w:r>
              <w:rPr>
                <w:rFonts w:hint="eastAsia" w:ascii="宋体" w:hAnsi="宋体" w:eastAsia="宋体"/>
                <w:bCs/>
                <w:szCs w:val="21"/>
              </w:rPr>
              <w:t>55</w:t>
            </w:r>
          </w:p>
        </w:tc>
        <w:tc>
          <w:tcPr>
            <w:tcW w:w="2552" w:type="dxa"/>
            <w:shd w:val="clear" w:color="auto" w:fill="auto"/>
            <w:noWrap w:val="0"/>
            <w:vAlign w:val="top"/>
          </w:tcPr>
          <w:p w14:paraId="2BB1B8E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胶水</w:t>
            </w:r>
          </w:p>
        </w:tc>
        <w:tc>
          <w:tcPr>
            <w:tcW w:w="2835" w:type="dxa"/>
            <w:shd w:val="clear" w:color="auto" w:fill="auto"/>
            <w:noWrap w:val="0"/>
            <w:vAlign w:val="top"/>
          </w:tcPr>
          <w:p w14:paraId="580387B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200g</w:t>
            </w:r>
          </w:p>
        </w:tc>
        <w:tc>
          <w:tcPr>
            <w:tcW w:w="709" w:type="dxa"/>
            <w:shd w:val="clear" w:color="auto" w:fill="auto"/>
            <w:noWrap w:val="0"/>
            <w:vAlign w:val="top"/>
          </w:tcPr>
          <w:p w14:paraId="61B1418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瓶</w:t>
            </w:r>
          </w:p>
        </w:tc>
        <w:tc>
          <w:tcPr>
            <w:tcW w:w="1134" w:type="dxa"/>
            <w:noWrap w:val="0"/>
            <w:vAlign w:val="top"/>
          </w:tcPr>
          <w:p w14:paraId="68C6B4CE">
            <w:pPr>
              <w:spacing w:line="360" w:lineRule="exact"/>
              <w:jc w:val="center"/>
              <w:rPr>
                <w:rFonts w:hint="eastAsia" w:ascii="宋体" w:hAnsi="宋体" w:eastAsia="宋体"/>
                <w:bCs/>
                <w:szCs w:val="21"/>
              </w:rPr>
            </w:pPr>
          </w:p>
        </w:tc>
        <w:tc>
          <w:tcPr>
            <w:tcW w:w="1581" w:type="dxa"/>
            <w:noWrap w:val="0"/>
            <w:vAlign w:val="top"/>
          </w:tcPr>
          <w:p w14:paraId="0C277175">
            <w:pPr>
              <w:spacing w:line="360" w:lineRule="exact"/>
              <w:jc w:val="center"/>
              <w:rPr>
                <w:rFonts w:hint="eastAsia" w:ascii="宋体" w:hAnsi="宋体" w:eastAsia="宋体"/>
                <w:bCs/>
                <w:szCs w:val="21"/>
              </w:rPr>
            </w:pPr>
          </w:p>
        </w:tc>
      </w:tr>
      <w:tr w14:paraId="70A7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C1BB034">
            <w:pPr>
              <w:spacing w:line="360" w:lineRule="exact"/>
              <w:jc w:val="center"/>
              <w:rPr>
                <w:rFonts w:ascii="宋体" w:hAnsi="宋体" w:eastAsia="宋体"/>
                <w:bCs/>
                <w:szCs w:val="21"/>
              </w:rPr>
            </w:pPr>
            <w:r>
              <w:rPr>
                <w:rFonts w:hint="eastAsia" w:ascii="宋体" w:hAnsi="宋体" w:eastAsia="宋体"/>
                <w:bCs/>
                <w:szCs w:val="21"/>
              </w:rPr>
              <w:t>56</w:t>
            </w:r>
          </w:p>
        </w:tc>
        <w:tc>
          <w:tcPr>
            <w:tcW w:w="2552" w:type="dxa"/>
            <w:shd w:val="clear" w:color="auto" w:fill="auto"/>
            <w:noWrap w:val="0"/>
            <w:vAlign w:val="top"/>
          </w:tcPr>
          <w:p w14:paraId="4544D20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固体胶</w:t>
            </w:r>
          </w:p>
        </w:tc>
        <w:tc>
          <w:tcPr>
            <w:tcW w:w="2835" w:type="dxa"/>
            <w:shd w:val="clear" w:color="auto" w:fill="auto"/>
            <w:noWrap w:val="0"/>
            <w:vAlign w:val="top"/>
          </w:tcPr>
          <w:p w14:paraId="3620CF2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高粘度固体胶水9g</w:t>
            </w:r>
          </w:p>
        </w:tc>
        <w:tc>
          <w:tcPr>
            <w:tcW w:w="709" w:type="dxa"/>
            <w:shd w:val="clear" w:color="auto" w:fill="auto"/>
            <w:noWrap w:val="0"/>
            <w:vAlign w:val="top"/>
          </w:tcPr>
          <w:p w14:paraId="78B1B4A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支</w:t>
            </w:r>
          </w:p>
        </w:tc>
        <w:tc>
          <w:tcPr>
            <w:tcW w:w="1134" w:type="dxa"/>
            <w:noWrap w:val="0"/>
            <w:vAlign w:val="top"/>
          </w:tcPr>
          <w:p w14:paraId="6E7E3F56">
            <w:pPr>
              <w:spacing w:line="360" w:lineRule="exact"/>
              <w:jc w:val="center"/>
              <w:rPr>
                <w:rFonts w:hint="eastAsia" w:ascii="宋体" w:hAnsi="宋体" w:eastAsia="宋体"/>
                <w:bCs/>
                <w:szCs w:val="21"/>
              </w:rPr>
            </w:pPr>
          </w:p>
        </w:tc>
        <w:tc>
          <w:tcPr>
            <w:tcW w:w="1581" w:type="dxa"/>
            <w:noWrap w:val="0"/>
            <w:vAlign w:val="top"/>
          </w:tcPr>
          <w:p w14:paraId="7D3DD02A">
            <w:pPr>
              <w:spacing w:line="360" w:lineRule="exact"/>
              <w:jc w:val="center"/>
              <w:rPr>
                <w:rFonts w:hint="eastAsia" w:ascii="宋体" w:hAnsi="宋体" w:eastAsia="宋体"/>
                <w:bCs/>
                <w:szCs w:val="21"/>
              </w:rPr>
            </w:pPr>
          </w:p>
        </w:tc>
      </w:tr>
      <w:tr w14:paraId="42C2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DE80185">
            <w:pPr>
              <w:spacing w:line="360" w:lineRule="exact"/>
              <w:jc w:val="center"/>
              <w:rPr>
                <w:rFonts w:ascii="宋体" w:hAnsi="宋体" w:eastAsia="宋体"/>
                <w:bCs/>
                <w:szCs w:val="21"/>
              </w:rPr>
            </w:pPr>
            <w:r>
              <w:rPr>
                <w:rFonts w:hint="eastAsia" w:ascii="宋体" w:hAnsi="宋体" w:eastAsia="宋体"/>
                <w:bCs/>
                <w:szCs w:val="21"/>
              </w:rPr>
              <w:t>57</w:t>
            </w:r>
          </w:p>
        </w:tc>
        <w:tc>
          <w:tcPr>
            <w:tcW w:w="2552" w:type="dxa"/>
            <w:shd w:val="clear" w:color="auto" w:fill="auto"/>
            <w:noWrap w:val="0"/>
            <w:vAlign w:val="top"/>
          </w:tcPr>
          <w:p w14:paraId="47EDDAE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透明胶</w:t>
            </w:r>
          </w:p>
        </w:tc>
        <w:tc>
          <w:tcPr>
            <w:tcW w:w="2835" w:type="dxa"/>
            <w:shd w:val="clear" w:color="auto" w:fill="auto"/>
            <w:noWrap w:val="0"/>
            <w:vAlign w:val="top"/>
          </w:tcPr>
          <w:p w14:paraId="7C64B1D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100米/卷（宽60mm）</w:t>
            </w:r>
          </w:p>
        </w:tc>
        <w:tc>
          <w:tcPr>
            <w:tcW w:w="709" w:type="dxa"/>
            <w:shd w:val="clear" w:color="auto" w:fill="auto"/>
            <w:noWrap w:val="0"/>
            <w:vAlign w:val="top"/>
          </w:tcPr>
          <w:p w14:paraId="24618C7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卷</w:t>
            </w:r>
          </w:p>
        </w:tc>
        <w:tc>
          <w:tcPr>
            <w:tcW w:w="1134" w:type="dxa"/>
            <w:noWrap w:val="0"/>
            <w:vAlign w:val="top"/>
          </w:tcPr>
          <w:p w14:paraId="79D22170">
            <w:pPr>
              <w:spacing w:line="360" w:lineRule="exact"/>
              <w:jc w:val="center"/>
              <w:rPr>
                <w:rFonts w:hint="eastAsia" w:ascii="宋体" w:hAnsi="宋体" w:eastAsia="宋体"/>
                <w:bCs/>
                <w:szCs w:val="21"/>
              </w:rPr>
            </w:pPr>
          </w:p>
        </w:tc>
        <w:tc>
          <w:tcPr>
            <w:tcW w:w="1581" w:type="dxa"/>
            <w:noWrap w:val="0"/>
            <w:vAlign w:val="top"/>
          </w:tcPr>
          <w:p w14:paraId="0589A1D5">
            <w:pPr>
              <w:spacing w:line="360" w:lineRule="exact"/>
              <w:jc w:val="center"/>
              <w:rPr>
                <w:rFonts w:hint="eastAsia" w:ascii="宋体" w:hAnsi="宋体" w:eastAsia="宋体"/>
                <w:bCs/>
                <w:szCs w:val="21"/>
              </w:rPr>
            </w:pPr>
          </w:p>
        </w:tc>
      </w:tr>
      <w:tr w14:paraId="2A9D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073FF42E">
            <w:pPr>
              <w:spacing w:line="360" w:lineRule="exact"/>
              <w:jc w:val="center"/>
              <w:rPr>
                <w:rFonts w:ascii="宋体" w:hAnsi="宋体" w:eastAsia="宋体"/>
                <w:bCs/>
                <w:szCs w:val="21"/>
              </w:rPr>
            </w:pPr>
            <w:r>
              <w:rPr>
                <w:rFonts w:hint="eastAsia" w:ascii="宋体" w:hAnsi="宋体" w:eastAsia="宋体"/>
                <w:bCs/>
                <w:szCs w:val="21"/>
              </w:rPr>
              <w:t>58</w:t>
            </w:r>
          </w:p>
        </w:tc>
        <w:tc>
          <w:tcPr>
            <w:tcW w:w="2552" w:type="dxa"/>
            <w:shd w:val="clear" w:color="auto" w:fill="auto"/>
            <w:noWrap w:val="0"/>
            <w:vAlign w:val="top"/>
          </w:tcPr>
          <w:p w14:paraId="2565C30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双面胶</w:t>
            </w:r>
          </w:p>
        </w:tc>
        <w:tc>
          <w:tcPr>
            <w:tcW w:w="2835" w:type="dxa"/>
            <w:shd w:val="clear" w:color="auto" w:fill="auto"/>
            <w:noWrap w:val="0"/>
            <w:vAlign w:val="top"/>
          </w:tcPr>
          <w:p w14:paraId="6CA98339">
            <w:pPr>
              <w:spacing w:line="360" w:lineRule="exact"/>
              <w:jc w:val="center"/>
              <w:rPr>
                <w:rFonts w:hint="eastAsia" w:ascii="宋体" w:hAnsi="宋体" w:eastAsia="宋体" w:cs="Times New Roman"/>
                <w:bCs/>
                <w:kern w:val="2"/>
                <w:sz w:val="21"/>
                <w:szCs w:val="21"/>
                <w:lang w:val="en-US" w:eastAsia="zh-CN" w:bidi="ar-SA"/>
              </w:rPr>
            </w:pPr>
            <w:r>
              <w:rPr>
                <w:rFonts w:hint="eastAsia" w:ascii="宋体" w:hAnsi="宋体" w:eastAsia="宋体"/>
                <w:bCs/>
                <w:sz w:val="18"/>
                <w:szCs w:val="18"/>
              </w:rPr>
              <w:t>无痕双面胶带透明胶带20mm*5m</w:t>
            </w:r>
          </w:p>
        </w:tc>
        <w:tc>
          <w:tcPr>
            <w:tcW w:w="709" w:type="dxa"/>
            <w:shd w:val="clear" w:color="auto" w:fill="auto"/>
            <w:noWrap w:val="0"/>
            <w:vAlign w:val="top"/>
          </w:tcPr>
          <w:p w14:paraId="6E63B11A">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卷</w:t>
            </w:r>
          </w:p>
        </w:tc>
        <w:tc>
          <w:tcPr>
            <w:tcW w:w="1134" w:type="dxa"/>
            <w:noWrap w:val="0"/>
            <w:vAlign w:val="top"/>
          </w:tcPr>
          <w:p w14:paraId="2032E264">
            <w:pPr>
              <w:spacing w:line="360" w:lineRule="exact"/>
              <w:jc w:val="center"/>
              <w:rPr>
                <w:rFonts w:hint="eastAsia" w:ascii="宋体" w:hAnsi="宋体" w:eastAsia="宋体"/>
                <w:bCs/>
                <w:szCs w:val="21"/>
              </w:rPr>
            </w:pPr>
          </w:p>
        </w:tc>
        <w:tc>
          <w:tcPr>
            <w:tcW w:w="1581" w:type="dxa"/>
            <w:noWrap w:val="0"/>
            <w:vAlign w:val="top"/>
          </w:tcPr>
          <w:p w14:paraId="311653F2">
            <w:pPr>
              <w:spacing w:line="360" w:lineRule="exact"/>
              <w:jc w:val="center"/>
              <w:rPr>
                <w:rFonts w:hint="eastAsia" w:ascii="宋体" w:hAnsi="宋体" w:eastAsia="宋体"/>
                <w:bCs/>
                <w:szCs w:val="21"/>
              </w:rPr>
            </w:pPr>
          </w:p>
        </w:tc>
      </w:tr>
      <w:tr w14:paraId="052D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79A68B6">
            <w:pPr>
              <w:spacing w:line="360" w:lineRule="exact"/>
              <w:jc w:val="center"/>
              <w:rPr>
                <w:rFonts w:ascii="宋体" w:hAnsi="宋体" w:eastAsia="宋体"/>
                <w:bCs/>
                <w:szCs w:val="21"/>
              </w:rPr>
            </w:pPr>
            <w:r>
              <w:rPr>
                <w:rFonts w:hint="eastAsia" w:ascii="宋体" w:hAnsi="宋体" w:eastAsia="宋体"/>
                <w:bCs/>
                <w:szCs w:val="21"/>
              </w:rPr>
              <w:t>59</w:t>
            </w:r>
          </w:p>
        </w:tc>
        <w:tc>
          <w:tcPr>
            <w:tcW w:w="2552" w:type="dxa"/>
            <w:shd w:val="clear" w:color="auto" w:fill="auto"/>
            <w:noWrap w:val="0"/>
            <w:vAlign w:val="top"/>
          </w:tcPr>
          <w:p w14:paraId="69B9F4A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剪刀</w:t>
            </w:r>
          </w:p>
        </w:tc>
        <w:tc>
          <w:tcPr>
            <w:tcW w:w="2835" w:type="dxa"/>
            <w:shd w:val="clear" w:color="auto" w:fill="auto"/>
            <w:noWrap w:val="0"/>
            <w:vAlign w:val="top"/>
          </w:tcPr>
          <w:p w14:paraId="66FA82C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val="en-US" w:eastAsia="zh-CN"/>
              </w:rPr>
              <w:t>18CM</w:t>
            </w:r>
          </w:p>
        </w:tc>
        <w:tc>
          <w:tcPr>
            <w:tcW w:w="709" w:type="dxa"/>
            <w:shd w:val="clear" w:color="auto" w:fill="auto"/>
            <w:noWrap w:val="0"/>
            <w:vAlign w:val="top"/>
          </w:tcPr>
          <w:p w14:paraId="4A1C11E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把</w:t>
            </w:r>
          </w:p>
        </w:tc>
        <w:tc>
          <w:tcPr>
            <w:tcW w:w="1134" w:type="dxa"/>
            <w:noWrap w:val="0"/>
            <w:vAlign w:val="top"/>
          </w:tcPr>
          <w:p w14:paraId="68E9347D">
            <w:pPr>
              <w:spacing w:line="360" w:lineRule="exact"/>
              <w:jc w:val="center"/>
              <w:rPr>
                <w:rFonts w:hint="eastAsia" w:ascii="宋体" w:hAnsi="宋体" w:eastAsia="宋体"/>
                <w:bCs/>
                <w:szCs w:val="21"/>
              </w:rPr>
            </w:pPr>
          </w:p>
        </w:tc>
        <w:tc>
          <w:tcPr>
            <w:tcW w:w="1581" w:type="dxa"/>
            <w:noWrap w:val="0"/>
            <w:vAlign w:val="top"/>
          </w:tcPr>
          <w:p w14:paraId="1CE821F5">
            <w:pPr>
              <w:spacing w:line="360" w:lineRule="exact"/>
              <w:jc w:val="center"/>
              <w:rPr>
                <w:rFonts w:hint="eastAsia" w:ascii="宋体" w:hAnsi="宋体" w:eastAsia="宋体"/>
                <w:bCs/>
                <w:szCs w:val="21"/>
              </w:rPr>
            </w:pPr>
          </w:p>
        </w:tc>
      </w:tr>
      <w:tr w14:paraId="77F38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4562D1B">
            <w:pPr>
              <w:spacing w:line="360" w:lineRule="exact"/>
              <w:jc w:val="center"/>
              <w:rPr>
                <w:rFonts w:ascii="宋体" w:hAnsi="宋体" w:eastAsia="宋体"/>
                <w:bCs/>
                <w:szCs w:val="21"/>
              </w:rPr>
            </w:pPr>
            <w:r>
              <w:rPr>
                <w:rFonts w:hint="eastAsia" w:ascii="宋体" w:hAnsi="宋体" w:eastAsia="宋体"/>
                <w:bCs/>
                <w:szCs w:val="21"/>
              </w:rPr>
              <w:t>60</w:t>
            </w:r>
          </w:p>
        </w:tc>
        <w:tc>
          <w:tcPr>
            <w:tcW w:w="2552" w:type="dxa"/>
            <w:shd w:val="clear" w:color="auto" w:fill="auto"/>
            <w:noWrap w:val="0"/>
            <w:vAlign w:val="top"/>
          </w:tcPr>
          <w:p w14:paraId="3720567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美工刀</w:t>
            </w:r>
          </w:p>
        </w:tc>
        <w:tc>
          <w:tcPr>
            <w:tcW w:w="2835" w:type="dxa"/>
            <w:shd w:val="clear" w:color="auto" w:fill="auto"/>
            <w:noWrap w:val="0"/>
            <w:vAlign w:val="top"/>
          </w:tcPr>
          <w:p w14:paraId="44FD268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val="en-US" w:eastAsia="zh-CN"/>
              </w:rPr>
              <w:t>18CM</w:t>
            </w:r>
            <w:r>
              <w:rPr>
                <w:rFonts w:hint="eastAsia" w:ascii="宋体" w:hAnsi="宋体"/>
                <w:bCs/>
                <w:sz w:val="21"/>
                <w:szCs w:val="21"/>
                <w:lang w:val="en-US" w:eastAsia="zh-CN"/>
              </w:rPr>
              <w:t>配10把刀片</w:t>
            </w:r>
          </w:p>
        </w:tc>
        <w:tc>
          <w:tcPr>
            <w:tcW w:w="709" w:type="dxa"/>
            <w:shd w:val="clear" w:color="auto" w:fill="auto"/>
            <w:noWrap w:val="0"/>
            <w:vAlign w:val="top"/>
          </w:tcPr>
          <w:p w14:paraId="1B017A2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把</w:t>
            </w:r>
          </w:p>
        </w:tc>
        <w:tc>
          <w:tcPr>
            <w:tcW w:w="1134" w:type="dxa"/>
            <w:noWrap w:val="0"/>
            <w:vAlign w:val="top"/>
          </w:tcPr>
          <w:p w14:paraId="4728D37B">
            <w:pPr>
              <w:spacing w:line="360" w:lineRule="exact"/>
              <w:jc w:val="center"/>
              <w:rPr>
                <w:rFonts w:hint="eastAsia" w:ascii="宋体" w:hAnsi="宋体" w:eastAsia="宋体"/>
                <w:bCs/>
                <w:szCs w:val="21"/>
              </w:rPr>
            </w:pPr>
          </w:p>
        </w:tc>
        <w:tc>
          <w:tcPr>
            <w:tcW w:w="1581" w:type="dxa"/>
            <w:noWrap w:val="0"/>
            <w:vAlign w:val="top"/>
          </w:tcPr>
          <w:p w14:paraId="574356FB">
            <w:pPr>
              <w:spacing w:line="360" w:lineRule="exact"/>
              <w:jc w:val="center"/>
              <w:rPr>
                <w:rFonts w:hint="eastAsia" w:ascii="宋体" w:hAnsi="宋体" w:eastAsia="宋体"/>
                <w:bCs/>
                <w:szCs w:val="21"/>
              </w:rPr>
            </w:pPr>
          </w:p>
        </w:tc>
      </w:tr>
      <w:tr w14:paraId="6453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F7151EA">
            <w:pPr>
              <w:spacing w:line="360" w:lineRule="exact"/>
              <w:jc w:val="center"/>
              <w:rPr>
                <w:rFonts w:ascii="宋体" w:hAnsi="宋体" w:eastAsia="宋体"/>
                <w:bCs/>
                <w:szCs w:val="21"/>
              </w:rPr>
            </w:pPr>
            <w:r>
              <w:rPr>
                <w:rFonts w:hint="eastAsia" w:ascii="宋体" w:hAnsi="宋体" w:eastAsia="宋体"/>
                <w:bCs/>
                <w:szCs w:val="21"/>
              </w:rPr>
              <w:t>61</w:t>
            </w:r>
          </w:p>
        </w:tc>
        <w:tc>
          <w:tcPr>
            <w:tcW w:w="2552" w:type="dxa"/>
            <w:shd w:val="clear" w:color="auto" w:fill="auto"/>
            <w:noWrap w:val="0"/>
            <w:vAlign w:val="top"/>
          </w:tcPr>
          <w:p w14:paraId="03DDB3A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订书钉</w:t>
            </w:r>
          </w:p>
        </w:tc>
        <w:tc>
          <w:tcPr>
            <w:tcW w:w="2835" w:type="dxa"/>
            <w:shd w:val="clear" w:color="auto" w:fill="auto"/>
            <w:noWrap w:val="0"/>
            <w:vAlign w:val="top"/>
          </w:tcPr>
          <w:p w14:paraId="44A44BD7">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通用24/6</w:t>
            </w:r>
            <w:r>
              <w:rPr>
                <w:rFonts w:hint="eastAsia" w:ascii="宋体" w:hAnsi="宋体"/>
                <w:bCs/>
                <w:sz w:val="21"/>
                <w:szCs w:val="21"/>
                <w:lang w:val="en-US" w:eastAsia="zh-CN"/>
              </w:rPr>
              <w:t>1000枚/盒</w:t>
            </w:r>
          </w:p>
        </w:tc>
        <w:tc>
          <w:tcPr>
            <w:tcW w:w="709" w:type="dxa"/>
            <w:shd w:val="clear" w:color="auto" w:fill="auto"/>
            <w:noWrap w:val="0"/>
            <w:vAlign w:val="top"/>
          </w:tcPr>
          <w:p w14:paraId="750EEC4D">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74542508">
            <w:pPr>
              <w:spacing w:line="360" w:lineRule="exact"/>
              <w:jc w:val="center"/>
              <w:rPr>
                <w:rFonts w:hint="eastAsia" w:ascii="宋体" w:hAnsi="宋体" w:eastAsia="宋体"/>
                <w:bCs/>
                <w:szCs w:val="21"/>
              </w:rPr>
            </w:pPr>
          </w:p>
        </w:tc>
        <w:tc>
          <w:tcPr>
            <w:tcW w:w="1581" w:type="dxa"/>
            <w:noWrap w:val="0"/>
            <w:vAlign w:val="top"/>
          </w:tcPr>
          <w:p w14:paraId="269134AB">
            <w:pPr>
              <w:spacing w:line="360" w:lineRule="exact"/>
              <w:jc w:val="center"/>
              <w:rPr>
                <w:rFonts w:hint="eastAsia" w:ascii="宋体" w:hAnsi="宋体" w:eastAsia="宋体"/>
                <w:bCs/>
                <w:szCs w:val="21"/>
              </w:rPr>
            </w:pPr>
          </w:p>
        </w:tc>
      </w:tr>
      <w:tr w14:paraId="2ACC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55F7C202">
            <w:pPr>
              <w:spacing w:line="360" w:lineRule="exact"/>
              <w:jc w:val="center"/>
              <w:rPr>
                <w:rFonts w:ascii="宋体" w:hAnsi="宋体" w:eastAsia="宋体"/>
                <w:bCs/>
                <w:szCs w:val="21"/>
              </w:rPr>
            </w:pPr>
            <w:r>
              <w:rPr>
                <w:rFonts w:hint="eastAsia" w:ascii="宋体" w:hAnsi="宋体" w:eastAsia="宋体"/>
                <w:bCs/>
                <w:szCs w:val="21"/>
              </w:rPr>
              <w:t>62</w:t>
            </w:r>
          </w:p>
        </w:tc>
        <w:tc>
          <w:tcPr>
            <w:tcW w:w="2552" w:type="dxa"/>
            <w:shd w:val="clear" w:color="auto" w:fill="auto"/>
            <w:noWrap w:val="0"/>
            <w:vAlign w:val="top"/>
          </w:tcPr>
          <w:p w14:paraId="7B55E8F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起钉器</w:t>
            </w:r>
          </w:p>
        </w:tc>
        <w:tc>
          <w:tcPr>
            <w:tcW w:w="2835" w:type="dxa"/>
            <w:shd w:val="clear" w:color="auto" w:fill="auto"/>
            <w:noWrap w:val="0"/>
            <w:vAlign w:val="top"/>
          </w:tcPr>
          <w:p w14:paraId="45A282A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12#高效强力便捷起钉器</w:t>
            </w:r>
          </w:p>
        </w:tc>
        <w:tc>
          <w:tcPr>
            <w:tcW w:w="709" w:type="dxa"/>
            <w:shd w:val="clear" w:color="auto" w:fill="auto"/>
            <w:noWrap w:val="0"/>
            <w:vAlign w:val="top"/>
          </w:tcPr>
          <w:p w14:paraId="69442AD1">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51555EB2">
            <w:pPr>
              <w:spacing w:line="360" w:lineRule="exact"/>
              <w:jc w:val="center"/>
              <w:rPr>
                <w:rFonts w:hint="eastAsia" w:ascii="宋体" w:hAnsi="宋体" w:eastAsia="宋体"/>
                <w:bCs/>
                <w:szCs w:val="21"/>
              </w:rPr>
            </w:pPr>
          </w:p>
        </w:tc>
        <w:tc>
          <w:tcPr>
            <w:tcW w:w="1581" w:type="dxa"/>
            <w:noWrap w:val="0"/>
            <w:vAlign w:val="top"/>
          </w:tcPr>
          <w:p w14:paraId="3B7E464B">
            <w:pPr>
              <w:spacing w:line="360" w:lineRule="exact"/>
              <w:jc w:val="center"/>
              <w:rPr>
                <w:rFonts w:hint="eastAsia" w:ascii="宋体" w:hAnsi="宋体" w:eastAsia="宋体"/>
                <w:bCs/>
                <w:szCs w:val="21"/>
              </w:rPr>
            </w:pPr>
          </w:p>
        </w:tc>
      </w:tr>
      <w:tr w14:paraId="5D66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7ECCE3F4">
            <w:pPr>
              <w:spacing w:line="360" w:lineRule="exact"/>
              <w:jc w:val="center"/>
              <w:rPr>
                <w:rFonts w:ascii="宋体" w:hAnsi="宋体" w:eastAsia="宋体"/>
                <w:bCs/>
                <w:szCs w:val="21"/>
              </w:rPr>
            </w:pPr>
            <w:r>
              <w:rPr>
                <w:rFonts w:hint="eastAsia" w:ascii="宋体" w:hAnsi="宋体" w:eastAsia="宋体"/>
                <w:bCs/>
                <w:szCs w:val="21"/>
              </w:rPr>
              <w:t>63</w:t>
            </w:r>
          </w:p>
        </w:tc>
        <w:tc>
          <w:tcPr>
            <w:tcW w:w="2552" w:type="dxa"/>
            <w:shd w:val="clear" w:color="auto" w:fill="auto"/>
            <w:noWrap w:val="0"/>
            <w:vAlign w:val="top"/>
          </w:tcPr>
          <w:p w14:paraId="11B0CC38">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直尺</w:t>
            </w:r>
          </w:p>
        </w:tc>
        <w:tc>
          <w:tcPr>
            <w:tcW w:w="2835" w:type="dxa"/>
            <w:shd w:val="clear" w:color="auto" w:fill="auto"/>
            <w:noWrap w:val="0"/>
            <w:vAlign w:val="top"/>
          </w:tcPr>
          <w:p w14:paraId="68970B32">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3</w:t>
            </w:r>
            <w:r>
              <w:rPr>
                <w:rFonts w:hint="eastAsia" w:ascii="宋体" w:hAnsi="宋体" w:eastAsia="宋体"/>
                <w:bCs/>
                <w:sz w:val="21"/>
                <w:szCs w:val="21"/>
              </w:rPr>
              <w:t>0cm</w:t>
            </w:r>
          </w:p>
        </w:tc>
        <w:tc>
          <w:tcPr>
            <w:tcW w:w="709" w:type="dxa"/>
            <w:shd w:val="clear" w:color="auto" w:fill="auto"/>
            <w:noWrap w:val="0"/>
            <w:vAlign w:val="top"/>
          </w:tcPr>
          <w:p w14:paraId="7A0E0C0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把</w:t>
            </w:r>
          </w:p>
        </w:tc>
        <w:tc>
          <w:tcPr>
            <w:tcW w:w="1134" w:type="dxa"/>
            <w:noWrap w:val="0"/>
            <w:vAlign w:val="top"/>
          </w:tcPr>
          <w:p w14:paraId="4C4AB5AC">
            <w:pPr>
              <w:spacing w:line="360" w:lineRule="exact"/>
              <w:jc w:val="center"/>
              <w:rPr>
                <w:rFonts w:hint="eastAsia" w:ascii="宋体" w:hAnsi="宋体" w:eastAsia="宋体"/>
                <w:bCs/>
                <w:szCs w:val="21"/>
              </w:rPr>
            </w:pPr>
          </w:p>
        </w:tc>
        <w:tc>
          <w:tcPr>
            <w:tcW w:w="1581" w:type="dxa"/>
            <w:noWrap w:val="0"/>
            <w:vAlign w:val="top"/>
          </w:tcPr>
          <w:p w14:paraId="6B4433D4">
            <w:pPr>
              <w:spacing w:line="360" w:lineRule="exact"/>
              <w:jc w:val="center"/>
              <w:rPr>
                <w:rFonts w:hint="eastAsia" w:ascii="宋体" w:hAnsi="宋体" w:eastAsia="宋体"/>
                <w:bCs/>
                <w:szCs w:val="21"/>
              </w:rPr>
            </w:pPr>
          </w:p>
        </w:tc>
      </w:tr>
      <w:tr w14:paraId="7DAD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512C98C">
            <w:pPr>
              <w:spacing w:line="360" w:lineRule="exact"/>
              <w:jc w:val="center"/>
              <w:rPr>
                <w:rFonts w:ascii="宋体" w:hAnsi="宋体" w:eastAsia="宋体"/>
                <w:bCs/>
                <w:szCs w:val="21"/>
              </w:rPr>
            </w:pPr>
            <w:r>
              <w:rPr>
                <w:rFonts w:hint="eastAsia" w:ascii="宋体" w:hAnsi="宋体" w:eastAsia="宋体"/>
                <w:bCs/>
                <w:szCs w:val="21"/>
              </w:rPr>
              <w:t>64</w:t>
            </w:r>
          </w:p>
        </w:tc>
        <w:tc>
          <w:tcPr>
            <w:tcW w:w="2552" w:type="dxa"/>
            <w:shd w:val="clear" w:color="auto" w:fill="auto"/>
            <w:noWrap w:val="0"/>
            <w:vAlign w:val="top"/>
          </w:tcPr>
          <w:p w14:paraId="3A66F96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笔袋</w:t>
            </w:r>
          </w:p>
        </w:tc>
        <w:tc>
          <w:tcPr>
            <w:tcW w:w="2835" w:type="dxa"/>
            <w:shd w:val="clear" w:color="auto" w:fill="auto"/>
            <w:noWrap w:val="0"/>
            <w:vAlign w:val="top"/>
          </w:tcPr>
          <w:p w14:paraId="7B707439">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透明网纱笔袋A5</w:t>
            </w:r>
          </w:p>
        </w:tc>
        <w:tc>
          <w:tcPr>
            <w:tcW w:w="709" w:type="dxa"/>
            <w:shd w:val="clear" w:color="auto" w:fill="auto"/>
            <w:noWrap w:val="0"/>
            <w:vAlign w:val="top"/>
          </w:tcPr>
          <w:p w14:paraId="0682774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131949E1">
            <w:pPr>
              <w:spacing w:line="360" w:lineRule="exact"/>
              <w:jc w:val="center"/>
              <w:rPr>
                <w:rFonts w:hint="eastAsia" w:ascii="宋体" w:hAnsi="宋体" w:eastAsia="宋体"/>
                <w:bCs/>
                <w:szCs w:val="21"/>
              </w:rPr>
            </w:pPr>
          </w:p>
        </w:tc>
        <w:tc>
          <w:tcPr>
            <w:tcW w:w="1581" w:type="dxa"/>
            <w:noWrap w:val="0"/>
            <w:vAlign w:val="top"/>
          </w:tcPr>
          <w:p w14:paraId="09586C07">
            <w:pPr>
              <w:spacing w:line="360" w:lineRule="exact"/>
              <w:jc w:val="center"/>
              <w:rPr>
                <w:rFonts w:hint="eastAsia" w:ascii="宋体" w:hAnsi="宋体" w:eastAsia="宋体"/>
                <w:bCs/>
                <w:szCs w:val="21"/>
              </w:rPr>
            </w:pPr>
          </w:p>
        </w:tc>
      </w:tr>
      <w:tr w14:paraId="228F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5138477">
            <w:pPr>
              <w:spacing w:line="360" w:lineRule="exact"/>
              <w:jc w:val="center"/>
              <w:rPr>
                <w:rFonts w:ascii="宋体" w:hAnsi="宋体" w:eastAsia="宋体"/>
                <w:bCs/>
                <w:szCs w:val="21"/>
              </w:rPr>
            </w:pPr>
            <w:r>
              <w:rPr>
                <w:rFonts w:hint="eastAsia" w:ascii="宋体" w:hAnsi="宋体" w:eastAsia="宋体"/>
                <w:bCs/>
                <w:szCs w:val="21"/>
              </w:rPr>
              <w:t>65</w:t>
            </w:r>
          </w:p>
        </w:tc>
        <w:tc>
          <w:tcPr>
            <w:tcW w:w="2552" w:type="dxa"/>
            <w:shd w:val="clear" w:color="auto" w:fill="auto"/>
            <w:noWrap w:val="0"/>
            <w:vAlign w:val="top"/>
          </w:tcPr>
          <w:p w14:paraId="70C1517C">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便利贴</w:t>
            </w:r>
          </w:p>
        </w:tc>
        <w:tc>
          <w:tcPr>
            <w:tcW w:w="2835" w:type="dxa"/>
            <w:shd w:val="clear" w:color="auto" w:fill="auto"/>
            <w:noWrap w:val="0"/>
            <w:vAlign w:val="top"/>
          </w:tcPr>
          <w:p w14:paraId="133872E5">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黄色80g76*76mm100张</w:t>
            </w:r>
          </w:p>
        </w:tc>
        <w:tc>
          <w:tcPr>
            <w:tcW w:w="709" w:type="dxa"/>
            <w:shd w:val="clear" w:color="auto" w:fill="auto"/>
            <w:noWrap w:val="0"/>
            <w:vAlign w:val="top"/>
          </w:tcPr>
          <w:p w14:paraId="6BFFCF6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包</w:t>
            </w:r>
          </w:p>
        </w:tc>
        <w:tc>
          <w:tcPr>
            <w:tcW w:w="1134" w:type="dxa"/>
            <w:noWrap w:val="0"/>
            <w:vAlign w:val="top"/>
          </w:tcPr>
          <w:p w14:paraId="4C2060FB">
            <w:pPr>
              <w:spacing w:line="360" w:lineRule="exact"/>
              <w:jc w:val="center"/>
              <w:rPr>
                <w:rFonts w:hint="eastAsia" w:ascii="宋体" w:hAnsi="宋体" w:eastAsia="宋体"/>
                <w:bCs/>
                <w:szCs w:val="21"/>
              </w:rPr>
            </w:pPr>
          </w:p>
        </w:tc>
        <w:tc>
          <w:tcPr>
            <w:tcW w:w="1581" w:type="dxa"/>
            <w:noWrap w:val="0"/>
            <w:vAlign w:val="top"/>
          </w:tcPr>
          <w:p w14:paraId="5AAEABBF">
            <w:pPr>
              <w:spacing w:line="360" w:lineRule="exact"/>
              <w:jc w:val="center"/>
              <w:rPr>
                <w:rFonts w:hint="eastAsia" w:ascii="宋体" w:hAnsi="宋体" w:eastAsia="宋体"/>
                <w:bCs/>
                <w:szCs w:val="21"/>
              </w:rPr>
            </w:pPr>
          </w:p>
        </w:tc>
      </w:tr>
      <w:tr w14:paraId="3716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57835A3">
            <w:pPr>
              <w:spacing w:line="360" w:lineRule="exact"/>
              <w:jc w:val="center"/>
              <w:rPr>
                <w:rFonts w:ascii="宋体" w:hAnsi="宋体" w:eastAsia="宋体"/>
                <w:bCs/>
                <w:szCs w:val="21"/>
              </w:rPr>
            </w:pPr>
            <w:r>
              <w:rPr>
                <w:rFonts w:hint="eastAsia" w:ascii="宋体" w:hAnsi="宋体" w:eastAsia="宋体"/>
                <w:bCs/>
                <w:szCs w:val="21"/>
              </w:rPr>
              <w:t>66</w:t>
            </w:r>
          </w:p>
        </w:tc>
        <w:tc>
          <w:tcPr>
            <w:tcW w:w="2552" w:type="dxa"/>
            <w:shd w:val="clear" w:color="auto" w:fill="auto"/>
            <w:noWrap w:val="0"/>
            <w:vAlign w:val="top"/>
          </w:tcPr>
          <w:p w14:paraId="404A2C9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多功能读卡器</w:t>
            </w:r>
          </w:p>
        </w:tc>
        <w:tc>
          <w:tcPr>
            <w:tcW w:w="2835" w:type="dxa"/>
            <w:shd w:val="clear" w:color="auto" w:fill="auto"/>
            <w:noWrap w:val="0"/>
            <w:vAlign w:val="top"/>
          </w:tcPr>
          <w:p w14:paraId="5CB4EDB8">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3.0</w:t>
            </w:r>
            <w:r>
              <w:rPr>
                <w:rFonts w:hint="eastAsia" w:ascii="宋体" w:hAnsi="宋体" w:eastAsia="宋体"/>
                <w:bCs/>
                <w:sz w:val="21"/>
                <w:szCs w:val="21"/>
              </w:rPr>
              <w:t>支持CF/MS/SD/TF卡</w:t>
            </w:r>
          </w:p>
        </w:tc>
        <w:tc>
          <w:tcPr>
            <w:tcW w:w="709" w:type="dxa"/>
            <w:shd w:val="clear" w:color="auto" w:fill="auto"/>
            <w:noWrap w:val="0"/>
            <w:vAlign w:val="top"/>
          </w:tcPr>
          <w:p w14:paraId="5444B8E1">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012C0A37">
            <w:pPr>
              <w:spacing w:line="360" w:lineRule="exact"/>
              <w:jc w:val="center"/>
              <w:rPr>
                <w:rFonts w:hint="eastAsia" w:ascii="宋体" w:hAnsi="宋体" w:eastAsia="宋体"/>
                <w:bCs/>
                <w:szCs w:val="21"/>
              </w:rPr>
            </w:pPr>
          </w:p>
        </w:tc>
        <w:tc>
          <w:tcPr>
            <w:tcW w:w="1581" w:type="dxa"/>
            <w:noWrap w:val="0"/>
            <w:vAlign w:val="top"/>
          </w:tcPr>
          <w:p w14:paraId="14B8C316">
            <w:pPr>
              <w:spacing w:line="360" w:lineRule="exact"/>
              <w:jc w:val="center"/>
              <w:rPr>
                <w:rFonts w:hint="eastAsia" w:ascii="宋体" w:hAnsi="宋体" w:eastAsia="宋体"/>
                <w:bCs/>
                <w:szCs w:val="21"/>
              </w:rPr>
            </w:pPr>
          </w:p>
        </w:tc>
      </w:tr>
      <w:tr w14:paraId="4CBC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0A488A8">
            <w:pPr>
              <w:spacing w:line="360" w:lineRule="exact"/>
              <w:jc w:val="center"/>
              <w:rPr>
                <w:rFonts w:ascii="宋体" w:hAnsi="宋体" w:eastAsia="宋体"/>
                <w:bCs/>
                <w:szCs w:val="21"/>
              </w:rPr>
            </w:pPr>
            <w:r>
              <w:rPr>
                <w:rFonts w:hint="eastAsia" w:ascii="宋体" w:hAnsi="宋体" w:eastAsia="宋体"/>
                <w:bCs/>
                <w:szCs w:val="21"/>
              </w:rPr>
              <w:t>67</w:t>
            </w:r>
          </w:p>
        </w:tc>
        <w:tc>
          <w:tcPr>
            <w:tcW w:w="2552" w:type="dxa"/>
            <w:shd w:val="clear" w:color="auto" w:fill="auto"/>
            <w:noWrap w:val="0"/>
            <w:vAlign w:val="top"/>
          </w:tcPr>
          <w:p w14:paraId="7528275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手机充电线</w:t>
            </w:r>
          </w:p>
        </w:tc>
        <w:tc>
          <w:tcPr>
            <w:tcW w:w="2835" w:type="dxa"/>
            <w:shd w:val="clear" w:color="auto" w:fill="auto"/>
            <w:noWrap w:val="0"/>
            <w:vAlign w:val="top"/>
          </w:tcPr>
          <w:p w14:paraId="76B28B33">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2米、6A快充</w:t>
            </w:r>
          </w:p>
        </w:tc>
        <w:tc>
          <w:tcPr>
            <w:tcW w:w="709" w:type="dxa"/>
            <w:shd w:val="clear" w:color="auto" w:fill="auto"/>
            <w:noWrap w:val="0"/>
            <w:vAlign w:val="top"/>
          </w:tcPr>
          <w:p w14:paraId="6F7F4A9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条</w:t>
            </w:r>
          </w:p>
        </w:tc>
        <w:tc>
          <w:tcPr>
            <w:tcW w:w="1134" w:type="dxa"/>
            <w:noWrap w:val="0"/>
            <w:vAlign w:val="top"/>
          </w:tcPr>
          <w:p w14:paraId="49672D70">
            <w:pPr>
              <w:spacing w:line="360" w:lineRule="exact"/>
              <w:jc w:val="center"/>
              <w:rPr>
                <w:rFonts w:hint="eastAsia" w:ascii="宋体" w:hAnsi="宋体" w:eastAsia="宋体"/>
                <w:bCs/>
                <w:szCs w:val="21"/>
              </w:rPr>
            </w:pPr>
          </w:p>
        </w:tc>
        <w:tc>
          <w:tcPr>
            <w:tcW w:w="1581" w:type="dxa"/>
            <w:noWrap w:val="0"/>
            <w:vAlign w:val="top"/>
          </w:tcPr>
          <w:p w14:paraId="69A5DF9C">
            <w:pPr>
              <w:spacing w:line="360" w:lineRule="exact"/>
              <w:jc w:val="center"/>
              <w:rPr>
                <w:rFonts w:hint="eastAsia" w:ascii="宋体" w:hAnsi="宋体" w:eastAsia="宋体"/>
                <w:bCs/>
                <w:szCs w:val="21"/>
              </w:rPr>
            </w:pPr>
          </w:p>
        </w:tc>
      </w:tr>
      <w:tr w14:paraId="26F0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402A5BAC">
            <w:pPr>
              <w:spacing w:line="360" w:lineRule="exact"/>
              <w:jc w:val="center"/>
              <w:rPr>
                <w:rFonts w:ascii="宋体" w:hAnsi="宋体" w:eastAsia="宋体"/>
                <w:bCs/>
                <w:szCs w:val="21"/>
              </w:rPr>
            </w:pPr>
            <w:r>
              <w:rPr>
                <w:rFonts w:hint="eastAsia" w:ascii="宋体" w:hAnsi="宋体" w:eastAsia="宋体"/>
                <w:bCs/>
                <w:szCs w:val="21"/>
              </w:rPr>
              <w:t>68</w:t>
            </w:r>
          </w:p>
        </w:tc>
        <w:tc>
          <w:tcPr>
            <w:tcW w:w="2552" w:type="dxa"/>
            <w:shd w:val="clear" w:color="auto" w:fill="auto"/>
            <w:noWrap w:val="0"/>
            <w:vAlign w:val="top"/>
          </w:tcPr>
          <w:p w14:paraId="01A33D74">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有线鼠标</w:t>
            </w:r>
          </w:p>
        </w:tc>
        <w:tc>
          <w:tcPr>
            <w:tcW w:w="2835" w:type="dxa"/>
            <w:shd w:val="clear" w:color="auto" w:fill="auto"/>
            <w:noWrap w:val="0"/>
            <w:vAlign w:val="top"/>
          </w:tcPr>
          <w:p w14:paraId="16F4887B">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大手适用型（&gt;11.5cm）</w:t>
            </w:r>
          </w:p>
        </w:tc>
        <w:tc>
          <w:tcPr>
            <w:tcW w:w="709" w:type="dxa"/>
            <w:shd w:val="clear" w:color="auto" w:fill="auto"/>
            <w:noWrap w:val="0"/>
            <w:vAlign w:val="top"/>
          </w:tcPr>
          <w:p w14:paraId="12F2BB3E">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个</w:t>
            </w:r>
          </w:p>
        </w:tc>
        <w:tc>
          <w:tcPr>
            <w:tcW w:w="1134" w:type="dxa"/>
            <w:noWrap w:val="0"/>
            <w:vAlign w:val="top"/>
          </w:tcPr>
          <w:p w14:paraId="341D30FC">
            <w:pPr>
              <w:spacing w:line="360" w:lineRule="exact"/>
              <w:jc w:val="center"/>
              <w:rPr>
                <w:rFonts w:hint="eastAsia" w:ascii="宋体" w:hAnsi="宋体" w:eastAsia="宋体"/>
                <w:bCs/>
                <w:szCs w:val="21"/>
              </w:rPr>
            </w:pPr>
          </w:p>
        </w:tc>
        <w:tc>
          <w:tcPr>
            <w:tcW w:w="1581" w:type="dxa"/>
            <w:noWrap w:val="0"/>
            <w:vAlign w:val="top"/>
          </w:tcPr>
          <w:p w14:paraId="5001FBD5">
            <w:pPr>
              <w:spacing w:line="360" w:lineRule="exact"/>
              <w:jc w:val="center"/>
              <w:rPr>
                <w:rFonts w:hint="eastAsia" w:ascii="宋体" w:hAnsi="宋体" w:eastAsia="宋体"/>
                <w:bCs/>
                <w:szCs w:val="21"/>
              </w:rPr>
            </w:pPr>
          </w:p>
        </w:tc>
      </w:tr>
      <w:tr w14:paraId="72D2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382F8B5A">
            <w:pPr>
              <w:spacing w:line="360" w:lineRule="exact"/>
              <w:jc w:val="center"/>
              <w:rPr>
                <w:rFonts w:ascii="宋体" w:hAnsi="宋体" w:eastAsia="宋体"/>
                <w:bCs/>
                <w:szCs w:val="21"/>
              </w:rPr>
            </w:pPr>
            <w:r>
              <w:rPr>
                <w:rFonts w:hint="eastAsia" w:ascii="宋体" w:hAnsi="宋体" w:eastAsia="宋体"/>
                <w:bCs/>
                <w:szCs w:val="21"/>
              </w:rPr>
              <w:t>69</w:t>
            </w:r>
          </w:p>
        </w:tc>
        <w:tc>
          <w:tcPr>
            <w:tcW w:w="2552" w:type="dxa"/>
            <w:shd w:val="clear" w:color="auto" w:fill="auto"/>
            <w:noWrap w:val="0"/>
            <w:vAlign w:val="top"/>
          </w:tcPr>
          <w:p w14:paraId="672D509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橡皮擦</w:t>
            </w:r>
          </w:p>
        </w:tc>
        <w:tc>
          <w:tcPr>
            <w:tcW w:w="2835" w:type="dxa"/>
            <w:shd w:val="clear" w:color="auto" w:fill="auto"/>
            <w:noWrap w:val="0"/>
            <w:vAlign w:val="top"/>
          </w:tcPr>
          <w:p w14:paraId="6029742A">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2B12块一盒</w:t>
            </w:r>
          </w:p>
        </w:tc>
        <w:tc>
          <w:tcPr>
            <w:tcW w:w="709" w:type="dxa"/>
            <w:shd w:val="clear" w:color="auto" w:fill="auto"/>
            <w:noWrap w:val="0"/>
            <w:vAlign w:val="top"/>
          </w:tcPr>
          <w:p w14:paraId="6A5CB0F0">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块</w:t>
            </w:r>
          </w:p>
        </w:tc>
        <w:tc>
          <w:tcPr>
            <w:tcW w:w="1134" w:type="dxa"/>
            <w:noWrap w:val="0"/>
            <w:vAlign w:val="top"/>
          </w:tcPr>
          <w:p w14:paraId="3F286296">
            <w:pPr>
              <w:spacing w:line="360" w:lineRule="exact"/>
              <w:jc w:val="center"/>
              <w:rPr>
                <w:rFonts w:hint="eastAsia" w:ascii="宋体" w:hAnsi="宋体" w:eastAsia="宋体"/>
                <w:bCs/>
                <w:szCs w:val="21"/>
              </w:rPr>
            </w:pPr>
          </w:p>
        </w:tc>
        <w:tc>
          <w:tcPr>
            <w:tcW w:w="1581" w:type="dxa"/>
            <w:noWrap w:val="0"/>
            <w:vAlign w:val="top"/>
          </w:tcPr>
          <w:p w14:paraId="25822323">
            <w:pPr>
              <w:spacing w:line="360" w:lineRule="exact"/>
              <w:jc w:val="center"/>
              <w:rPr>
                <w:rFonts w:hint="eastAsia" w:ascii="宋体" w:hAnsi="宋体" w:eastAsia="宋体"/>
                <w:bCs/>
                <w:szCs w:val="21"/>
              </w:rPr>
            </w:pPr>
          </w:p>
        </w:tc>
      </w:tr>
      <w:tr w14:paraId="0FA1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613442A3">
            <w:pPr>
              <w:spacing w:line="360" w:lineRule="exact"/>
              <w:jc w:val="center"/>
              <w:rPr>
                <w:rFonts w:ascii="宋体" w:hAnsi="宋体" w:eastAsia="宋体"/>
                <w:bCs/>
                <w:szCs w:val="21"/>
              </w:rPr>
            </w:pPr>
            <w:r>
              <w:rPr>
                <w:rFonts w:hint="eastAsia" w:ascii="宋体" w:hAnsi="宋体" w:eastAsia="宋体"/>
                <w:bCs/>
                <w:szCs w:val="21"/>
              </w:rPr>
              <w:t>70</w:t>
            </w:r>
          </w:p>
        </w:tc>
        <w:tc>
          <w:tcPr>
            <w:tcW w:w="2552" w:type="dxa"/>
            <w:shd w:val="clear" w:color="auto" w:fill="auto"/>
            <w:noWrap w:val="0"/>
            <w:vAlign w:val="top"/>
          </w:tcPr>
          <w:p w14:paraId="0B915C86">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回形针</w:t>
            </w:r>
          </w:p>
        </w:tc>
        <w:tc>
          <w:tcPr>
            <w:tcW w:w="2835" w:type="dxa"/>
            <w:shd w:val="clear" w:color="auto" w:fill="auto"/>
            <w:noWrap w:val="0"/>
            <w:vAlign w:val="top"/>
          </w:tcPr>
          <w:p w14:paraId="17077023">
            <w:pPr>
              <w:spacing w:line="360" w:lineRule="exact"/>
              <w:jc w:val="center"/>
              <w:rPr>
                <w:rFonts w:ascii="宋体" w:hAnsi="宋体" w:eastAsia="宋体" w:cs="Times New Roman"/>
                <w:bCs/>
                <w:kern w:val="2"/>
                <w:sz w:val="21"/>
                <w:szCs w:val="21"/>
                <w:lang w:val="en-US" w:eastAsia="zh-CN" w:bidi="ar-SA"/>
              </w:rPr>
            </w:pPr>
            <w:r>
              <w:rPr>
                <w:rFonts w:hint="default" w:ascii="宋体" w:hAnsi="宋体" w:eastAsia="宋体"/>
                <w:bCs/>
                <w:sz w:val="21"/>
                <w:szCs w:val="21"/>
                <w:lang w:val="en-US" w:eastAsia="zh-CN"/>
              </w:rPr>
              <w:t>金属款100枚/29mm</w:t>
            </w:r>
          </w:p>
        </w:tc>
        <w:tc>
          <w:tcPr>
            <w:tcW w:w="709" w:type="dxa"/>
            <w:shd w:val="clear" w:color="auto" w:fill="auto"/>
            <w:noWrap w:val="0"/>
            <w:vAlign w:val="top"/>
          </w:tcPr>
          <w:p w14:paraId="27A205AF">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盒</w:t>
            </w:r>
          </w:p>
        </w:tc>
        <w:tc>
          <w:tcPr>
            <w:tcW w:w="1134" w:type="dxa"/>
            <w:noWrap w:val="0"/>
            <w:vAlign w:val="top"/>
          </w:tcPr>
          <w:p w14:paraId="547D4EAB">
            <w:pPr>
              <w:spacing w:line="360" w:lineRule="exact"/>
              <w:jc w:val="center"/>
              <w:rPr>
                <w:rFonts w:hint="eastAsia" w:ascii="宋体" w:hAnsi="宋体" w:eastAsia="宋体"/>
                <w:bCs/>
                <w:szCs w:val="21"/>
              </w:rPr>
            </w:pPr>
          </w:p>
        </w:tc>
        <w:tc>
          <w:tcPr>
            <w:tcW w:w="1581" w:type="dxa"/>
            <w:noWrap w:val="0"/>
            <w:vAlign w:val="top"/>
          </w:tcPr>
          <w:p w14:paraId="4FFC97DE">
            <w:pPr>
              <w:spacing w:line="360" w:lineRule="exact"/>
              <w:jc w:val="center"/>
              <w:rPr>
                <w:rFonts w:hint="eastAsia" w:ascii="宋体" w:hAnsi="宋体" w:eastAsia="宋体"/>
                <w:bCs/>
                <w:szCs w:val="21"/>
              </w:rPr>
            </w:pPr>
          </w:p>
        </w:tc>
      </w:tr>
      <w:tr w14:paraId="227F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noWrap w:val="0"/>
            <w:vAlign w:val="top"/>
          </w:tcPr>
          <w:p w14:paraId="2D2B4597">
            <w:pPr>
              <w:spacing w:line="360" w:lineRule="exact"/>
              <w:jc w:val="center"/>
              <w:rPr>
                <w:rFonts w:ascii="宋体" w:hAnsi="宋体" w:eastAsia="宋体"/>
                <w:bCs/>
                <w:szCs w:val="21"/>
              </w:rPr>
            </w:pPr>
            <w:r>
              <w:rPr>
                <w:rFonts w:hint="eastAsia" w:ascii="宋体" w:hAnsi="宋体" w:eastAsia="宋体"/>
                <w:bCs/>
                <w:szCs w:val="21"/>
              </w:rPr>
              <w:t>71</w:t>
            </w:r>
          </w:p>
        </w:tc>
        <w:tc>
          <w:tcPr>
            <w:tcW w:w="2552" w:type="dxa"/>
            <w:shd w:val="clear" w:color="auto" w:fill="auto"/>
            <w:noWrap w:val="0"/>
            <w:vAlign w:val="top"/>
          </w:tcPr>
          <w:p w14:paraId="24514A63">
            <w:pPr>
              <w:spacing w:line="360" w:lineRule="exact"/>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rPr>
              <w:t>书立</w:t>
            </w:r>
          </w:p>
        </w:tc>
        <w:tc>
          <w:tcPr>
            <w:tcW w:w="2835" w:type="dxa"/>
            <w:shd w:val="clear" w:color="auto" w:fill="auto"/>
            <w:noWrap w:val="0"/>
            <w:vAlign w:val="top"/>
          </w:tcPr>
          <w:p w14:paraId="308A6860">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150mm*150mm*1182个/套</w:t>
            </w:r>
          </w:p>
        </w:tc>
        <w:tc>
          <w:tcPr>
            <w:tcW w:w="709" w:type="dxa"/>
            <w:shd w:val="clear" w:color="auto" w:fill="auto"/>
            <w:noWrap w:val="0"/>
            <w:vAlign w:val="top"/>
          </w:tcPr>
          <w:p w14:paraId="7C86286C">
            <w:pPr>
              <w:spacing w:line="360" w:lineRule="exact"/>
              <w:jc w:val="center"/>
              <w:rPr>
                <w:rFonts w:ascii="宋体" w:hAnsi="宋体" w:eastAsia="宋体" w:cs="Times New Roman"/>
                <w:bCs/>
                <w:kern w:val="2"/>
                <w:sz w:val="21"/>
                <w:szCs w:val="21"/>
                <w:lang w:val="en-US" w:eastAsia="zh-CN" w:bidi="ar-SA"/>
              </w:rPr>
            </w:pPr>
            <w:r>
              <w:rPr>
                <w:rFonts w:hint="eastAsia" w:ascii="宋体" w:hAnsi="宋体"/>
                <w:bCs/>
                <w:sz w:val="21"/>
                <w:szCs w:val="21"/>
                <w:lang w:val="en-US" w:eastAsia="zh-CN"/>
              </w:rPr>
              <w:t>套</w:t>
            </w:r>
          </w:p>
        </w:tc>
        <w:tc>
          <w:tcPr>
            <w:tcW w:w="1134" w:type="dxa"/>
            <w:noWrap w:val="0"/>
            <w:vAlign w:val="top"/>
          </w:tcPr>
          <w:p w14:paraId="5E6EDF02">
            <w:pPr>
              <w:spacing w:line="360" w:lineRule="exact"/>
              <w:jc w:val="center"/>
              <w:rPr>
                <w:rFonts w:hint="eastAsia" w:ascii="宋体" w:hAnsi="宋体" w:eastAsia="宋体"/>
                <w:bCs/>
                <w:szCs w:val="21"/>
              </w:rPr>
            </w:pPr>
          </w:p>
        </w:tc>
        <w:tc>
          <w:tcPr>
            <w:tcW w:w="1581" w:type="dxa"/>
            <w:noWrap w:val="0"/>
            <w:vAlign w:val="top"/>
          </w:tcPr>
          <w:p w14:paraId="73AA4C5A">
            <w:pPr>
              <w:spacing w:line="360" w:lineRule="exact"/>
              <w:jc w:val="center"/>
              <w:rPr>
                <w:rFonts w:hint="eastAsia" w:ascii="宋体" w:hAnsi="宋体" w:eastAsia="宋体"/>
                <w:bCs/>
                <w:szCs w:val="21"/>
              </w:rPr>
            </w:pPr>
          </w:p>
        </w:tc>
      </w:tr>
      <w:tr w14:paraId="643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39" w:type="dxa"/>
            <w:gridSpan w:val="5"/>
            <w:noWrap w:val="0"/>
            <w:vAlign w:val="top"/>
          </w:tcPr>
          <w:p w14:paraId="0582BBF6">
            <w:pPr>
              <w:spacing w:line="360" w:lineRule="exact"/>
              <w:jc w:val="right"/>
              <w:rPr>
                <w:rFonts w:hint="eastAsia" w:ascii="宋体" w:hAnsi="宋体" w:eastAsia="宋体"/>
                <w:bCs/>
                <w:szCs w:val="21"/>
                <w:lang w:val="en-US" w:eastAsia="zh-CN"/>
              </w:rPr>
            </w:pPr>
            <w:r>
              <w:rPr>
                <w:rFonts w:hint="eastAsia" w:ascii="宋体" w:hAnsi="宋体"/>
                <w:bCs/>
                <w:szCs w:val="21"/>
                <w:lang w:val="en-US" w:eastAsia="zh-CN"/>
              </w:rPr>
              <w:t>合计：</w:t>
            </w:r>
          </w:p>
        </w:tc>
        <w:tc>
          <w:tcPr>
            <w:tcW w:w="1581" w:type="dxa"/>
            <w:noWrap w:val="0"/>
            <w:vAlign w:val="top"/>
          </w:tcPr>
          <w:p w14:paraId="2BD81F38">
            <w:pPr>
              <w:spacing w:line="360" w:lineRule="exact"/>
              <w:jc w:val="center"/>
              <w:rPr>
                <w:rFonts w:hint="eastAsia" w:ascii="宋体" w:hAnsi="宋体" w:eastAsia="宋体"/>
                <w:bCs/>
                <w:szCs w:val="21"/>
              </w:rPr>
            </w:pPr>
          </w:p>
        </w:tc>
      </w:tr>
      <w:tr w14:paraId="2378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520" w:type="dxa"/>
            <w:gridSpan w:val="6"/>
            <w:noWrap w:val="0"/>
            <w:vAlign w:val="top"/>
          </w:tcPr>
          <w:p w14:paraId="6A41F0BD">
            <w:pPr>
              <w:spacing w:line="360" w:lineRule="exact"/>
              <w:jc w:val="center"/>
              <w:rPr>
                <w:rFonts w:hint="eastAsia" w:ascii="宋体" w:hAnsi="宋体" w:eastAsia="宋体"/>
                <w:bCs/>
                <w:szCs w:val="21"/>
              </w:rPr>
            </w:pPr>
            <w:r>
              <w:rPr>
                <w:rFonts w:hint="eastAsia" w:ascii="宋体" w:hAnsi="宋体"/>
                <w:bCs/>
                <w:szCs w:val="21"/>
                <w:lang w:val="en-US" w:eastAsia="zh-CN"/>
              </w:rPr>
              <w:t>报价大写人民币：</w:t>
            </w:r>
          </w:p>
        </w:tc>
      </w:tr>
      <w:tr w14:paraId="0AFF1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520" w:type="dxa"/>
            <w:gridSpan w:val="6"/>
            <w:noWrap w:val="0"/>
            <w:vAlign w:val="top"/>
          </w:tcPr>
          <w:p w14:paraId="678954C0">
            <w:pPr>
              <w:spacing w:line="360" w:lineRule="exact"/>
              <w:jc w:val="center"/>
              <w:rPr>
                <w:rFonts w:hint="eastAsia" w:ascii="宋体" w:hAnsi="宋体" w:eastAsia="宋体"/>
                <w:bCs/>
                <w:szCs w:val="21"/>
              </w:rPr>
            </w:pPr>
            <w:r>
              <w:rPr>
                <w:rFonts w:hint="eastAsia" w:ascii="宋体" w:hAnsi="宋体"/>
                <w:bCs/>
                <w:szCs w:val="21"/>
                <w:lang w:val="en-US" w:eastAsia="zh-CN"/>
              </w:rPr>
              <w:t>报价公司：</w:t>
            </w:r>
          </w:p>
        </w:tc>
      </w:tr>
      <w:tr w14:paraId="0420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520" w:type="dxa"/>
            <w:gridSpan w:val="6"/>
            <w:noWrap w:val="0"/>
            <w:vAlign w:val="top"/>
          </w:tcPr>
          <w:p w14:paraId="7C1A0C16">
            <w:pPr>
              <w:spacing w:line="360" w:lineRule="exact"/>
              <w:jc w:val="center"/>
              <w:rPr>
                <w:rFonts w:hint="eastAsia" w:ascii="宋体" w:hAnsi="宋体" w:eastAsia="宋体"/>
                <w:bCs/>
                <w:szCs w:val="21"/>
              </w:rPr>
            </w:pPr>
            <w:r>
              <w:rPr>
                <w:rFonts w:hint="eastAsia" w:ascii="宋体" w:hAnsi="宋体"/>
                <w:bCs/>
                <w:szCs w:val="21"/>
                <w:lang w:val="en-US" w:eastAsia="zh-CN"/>
              </w:rPr>
              <w:t>年月日</w:t>
            </w:r>
          </w:p>
        </w:tc>
      </w:tr>
    </w:tbl>
    <w:p w14:paraId="690AB1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注：本报价表所列物品为日常通用办公用品及耗材，本次定点采购供货范围不限于本表所列品类。采购单位可根据实际工作需要，另行提出其他品类供货需求。对于报价表未列明的品类，供应商承诺其供货价格优惠力度不低于本表内同品类、同档次产品的优惠标准，且最终供货单价不得高于采购下单当期同品牌、同规格产品的市场公允最低零售价。所有品类均按照采购单位实际需求据实供货、据实结算，报价均为含税全包价，包含配送、售后及其他一切相关费用。</w:t>
      </w:r>
    </w:p>
    <w:p w14:paraId="69A6D7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28"/>
          <w:szCs w:val="28"/>
          <w:highlight w:val="none"/>
          <w:lang w:eastAsia="zh-CN"/>
        </w:rPr>
      </w:pPr>
    </w:p>
    <w:p w14:paraId="25D532EB">
      <w:pPr>
        <w:jc w:val="left"/>
        <w:rPr>
          <w:rFonts w:ascii="仿宋_GB2312" w:eastAsia="仿宋_GB2312"/>
          <w:sz w:val="32"/>
          <w:szCs w:val="32"/>
        </w:rPr>
      </w:pPr>
      <w:r>
        <w:rPr>
          <w:rFonts w:hint="eastAsia" w:ascii="黑体" w:hAnsi="黑体" w:eastAsia="黑体"/>
          <w:sz w:val="30"/>
          <w:szCs w:val="30"/>
        </w:rPr>
        <w:t>附件</w:t>
      </w:r>
      <w:r>
        <w:rPr>
          <w:rFonts w:ascii="黑体" w:hAnsi="黑体" w:eastAsia="黑体"/>
          <w:sz w:val="30"/>
          <w:szCs w:val="30"/>
        </w:rPr>
        <w:t>2</w:t>
      </w:r>
    </w:p>
    <w:p w14:paraId="15E35006">
      <w:pPr>
        <w:jc w:val="center"/>
        <w:rPr>
          <w:rFonts w:ascii="仿宋" w:eastAsia="仿宋"/>
          <w:sz w:val="44"/>
          <w:szCs w:val="44"/>
        </w:rPr>
      </w:pPr>
      <w:r>
        <w:rPr>
          <w:rFonts w:hint="eastAsia" w:ascii="仿宋" w:eastAsia="仿宋"/>
          <w:sz w:val="44"/>
          <w:szCs w:val="44"/>
        </w:rPr>
        <w:t>承诺书</w:t>
      </w:r>
    </w:p>
    <w:p w14:paraId="4E76AC15">
      <w:pPr>
        <w:ind w:firstLine="640" w:firstLineChars="200"/>
        <w:rPr>
          <w:rFonts w:hint="eastAsia" w:ascii="仿宋_GB2312" w:eastAsia="仿宋_GB2312"/>
          <w:sz w:val="32"/>
          <w:szCs w:val="32"/>
        </w:rPr>
      </w:pPr>
      <w:r>
        <w:rPr>
          <w:rFonts w:hint="eastAsia" w:ascii="仿宋_GB2312" w:eastAsia="仿宋_GB2312"/>
          <w:sz w:val="32"/>
          <w:szCs w:val="32"/>
        </w:rPr>
        <w:t>根据</w:t>
      </w:r>
      <w:r>
        <w:rPr>
          <w:rFonts w:hint="eastAsia" w:ascii="仿宋_GB2312" w:eastAsia="仿宋_GB2312"/>
          <w:sz w:val="32"/>
          <w:szCs w:val="32"/>
          <w:u w:val="single"/>
        </w:rPr>
        <w:t>（</w:t>
      </w:r>
      <w:r>
        <w:rPr>
          <w:rFonts w:hint="eastAsia" w:ascii="仿宋_GB2312" w:eastAsia="仿宋_GB2312"/>
          <w:sz w:val="32"/>
          <w:szCs w:val="32"/>
          <w:u w:val="single"/>
          <w:lang w:eastAsia="zh-CN"/>
        </w:rPr>
        <w:t>广西壮族自治区</w:t>
      </w:r>
      <w:r>
        <w:rPr>
          <w:rFonts w:hint="eastAsia" w:ascii="仿宋_GB2312" w:eastAsia="仿宋_GB2312"/>
          <w:sz w:val="32"/>
          <w:szCs w:val="32"/>
          <w:u w:val="single"/>
        </w:rPr>
        <w:t>交通运输综合行政执法局第二支队办公用品及耗材定点采购）</w:t>
      </w:r>
      <w:r>
        <w:rPr>
          <w:rFonts w:hint="eastAsia" w:ascii="仿宋_GB2312" w:eastAsia="仿宋_GB2312"/>
          <w:sz w:val="32"/>
          <w:szCs w:val="32"/>
        </w:rPr>
        <w:t>项目，竞价商务要求，我公司承诺做到以下事项，如未能完成要求或承诺内容存在虚假的，我公司承担由此带来的一切法律责任。</w:t>
      </w:r>
    </w:p>
    <w:p w14:paraId="6686B7C9">
      <w:pPr>
        <w:numPr>
          <w:ilvl w:val="0"/>
          <w:numId w:val="1"/>
        </w:num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协议供货有效期内，不上调中标产品的价格</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产品的中标价格为最高上限，</w:t>
      </w:r>
      <w:r>
        <w:rPr>
          <w:rFonts w:hint="eastAsia" w:ascii="仿宋_GB2312" w:eastAsia="仿宋_GB2312"/>
          <w:color w:val="auto"/>
          <w:sz w:val="32"/>
          <w:szCs w:val="32"/>
          <w:lang w:val="en-US" w:eastAsia="zh-CN"/>
        </w:rPr>
        <w:t>若上调产品价格，甲方有权解除合同。</w:t>
      </w:r>
    </w:p>
    <w:p w14:paraId="06B0C6A9">
      <w:pPr>
        <w:ind w:firstLine="640" w:firstLineChars="200"/>
        <w:rPr>
          <w:rFonts w:hint="eastAsia" w:ascii="仿宋_GB2312" w:eastAsia="仿宋_GB2312"/>
          <w:sz w:val="32"/>
          <w:szCs w:val="32"/>
        </w:rPr>
      </w:pPr>
      <w:r>
        <w:rPr>
          <w:rFonts w:hint="eastAsia" w:ascii="仿宋_GB2312" w:eastAsia="仿宋_GB2312"/>
          <w:sz w:val="32"/>
          <w:szCs w:val="32"/>
        </w:rPr>
        <w:t>2、我司承诺若发现我司的协议供货为不良产品、伪造品、假货等，甲方有权解除合同，我司将承担一切损失。</w:t>
      </w:r>
    </w:p>
    <w:p w14:paraId="1131AF43">
      <w:pPr>
        <w:ind w:firstLine="640" w:firstLineChars="200"/>
        <w:rPr>
          <w:rFonts w:hint="eastAsia" w:ascii="仿宋_GB2312" w:eastAsia="仿宋_GB2312"/>
          <w:sz w:val="32"/>
          <w:szCs w:val="32"/>
        </w:rPr>
      </w:pPr>
      <w:r>
        <w:rPr>
          <w:rFonts w:hint="eastAsia" w:ascii="仿宋_GB2312" w:eastAsia="仿宋_GB2312"/>
          <w:sz w:val="32"/>
          <w:szCs w:val="32"/>
        </w:rPr>
        <w:t>3、我司承诺协议供货价已经包含了购买商品的相关服务（含运输、配送、安装、税费、售后等所有相关费用）由此发生的一切费用。同时，对于本报价表未列明的办公用品及耗材，采购单位可根据实际工作需求另行提出供货要求；针对所有报价表未列明的品类，我司承诺其供货价格优惠力度不低于本表内同品类、同档次产品标准，且最终供货单价不高于采购下单当期同品牌同规格产品的市场公允最低零售价。</w:t>
      </w:r>
    </w:p>
    <w:p w14:paraId="697FA696">
      <w:pPr>
        <w:ind w:firstLine="640" w:firstLineChars="200"/>
        <w:rPr>
          <w:rFonts w:hint="eastAsia" w:ascii="仿宋_GB2312" w:eastAsia="仿宋_GB2312"/>
          <w:sz w:val="32"/>
          <w:szCs w:val="32"/>
        </w:rPr>
      </w:pPr>
      <w:r>
        <w:rPr>
          <w:rFonts w:hint="eastAsia" w:ascii="仿宋_GB2312" w:eastAsia="仿宋_GB2312"/>
          <w:sz w:val="32"/>
          <w:szCs w:val="32"/>
        </w:rPr>
        <w:t>4、本承诺书在协议供货有效期内有效。</w:t>
      </w:r>
    </w:p>
    <w:p w14:paraId="723CADDA">
      <w:pPr>
        <w:ind w:firstLine="420"/>
        <w:rPr>
          <w:rFonts w:hint="eastAsia" w:ascii="仿宋_GB2312" w:eastAsia="仿宋_GB2312"/>
          <w:sz w:val="32"/>
          <w:szCs w:val="32"/>
          <w:lang w:eastAsia="zh-CN"/>
        </w:rPr>
      </w:pPr>
    </w:p>
    <w:p w14:paraId="062D6B8E">
      <w:pPr>
        <w:ind w:firstLine="420"/>
        <w:rPr>
          <w:rFonts w:hint="eastAsia" w:ascii="仿宋_GB2312" w:eastAsia="仿宋_GB2312"/>
          <w:sz w:val="32"/>
          <w:szCs w:val="32"/>
        </w:rPr>
      </w:pPr>
    </w:p>
    <w:p w14:paraId="1393DE41">
      <w:pPr>
        <w:ind w:firstLine="1280" w:firstLineChars="400"/>
        <w:jc w:val="center"/>
        <w:rPr>
          <w:rFonts w:hint="eastAsia" w:ascii="仿宋_GB2312" w:eastAsia="仿宋_GB2312"/>
          <w:sz w:val="32"/>
          <w:szCs w:val="32"/>
        </w:rPr>
      </w:pPr>
      <w:r>
        <w:rPr>
          <w:rFonts w:hint="eastAsia" w:ascii="仿宋_GB2312" w:eastAsia="仿宋_GB2312"/>
          <w:sz w:val="32"/>
          <w:szCs w:val="32"/>
        </w:rPr>
        <w:t>XXX公司</w:t>
      </w:r>
    </w:p>
    <w:p w14:paraId="6E520463">
      <w:pPr>
        <w:ind w:firstLine="420"/>
        <w:jc w:val="center"/>
        <w:rPr>
          <w:rFonts w:hint="default" w:ascii="仿宋_GB2312" w:eastAsia="仿宋_GB2312"/>
          <w:sz w:val="32"/>
          <w:szCs w:val="32"/>
          <w:lang w:val="en-US" w:eastAsia="zh-CN"/>
        </w:rPr>
        <w:sectPr>
          <w:footerReference r:id="rId5" w:type="default"/>
          <w:pgSz w:w="11906" w:h="16838"/>
          <w:pgMar w:top="1440" w:right="1474" w:bottom="1440" w:left="1588" w:header="851" w:footer="992" w:gutter="0"/>
          <w:pgNumType w:fmt="decimal" w:start="2"/>
          <w:cols w:space="720" w:num="1"/>
          <w:docGrid w:type="lines" w:linePitch="312" w:charSpace="0"/>
        </w:sectPr>
      </w:pPr>
      <w:r>
        <w:rPr>
          <w:rFonts w:hint="eastAsia" w:ascii="仿宋_GB2312" w:eastAsia="仿宋_GB2312"/>
          <w:sz w:val="32"/>
          <w:szCs w:val="32"/>
        </w:rPr>
        <w:t>XX年XX</w:t>
      </w:r>
      <w:r>
        <w:rPr>
          <w:rFonts w:hint="eastAsia" w:ascii="仿宋_GB2312" w:eastAsia="仿宋_GB2312"/>
          <w:sz w:val="32"/>
          <w:szCs w:val="32"/>
          <w:lang w:val="en-US" w:eastAsia="zh-CN"/>
        </w:rPr>
        <w:t>月</w:t>
      </w:r>
      <w:r>
        <w:rPr>
          <w:rFonts w:hint="eastAsia" w:ascii="仿宋_GB2312" w:eastAsia="仿宋_GB2312"/>
          <w:sz w:val="32"/>
          <w:szCs w:val="32"/>
        </w:rPr>
        <w:t>XX</w:t>
      </w:r>
      <w:r>
        <w:rPr>
          <w:rFonts w:hint="eastAsia" w:ascii="仿宋_GB2312" w:eastAsia="仿宋_GB2312"/>
          <w:sz w:val="32"/>
          <w:szCs w:val="32"/>
          <w:lang w:val="en-US" w:eastAsia="zh-CN"/>
        </w:rPr>
        <w:t>日</w:t>
      </w:r>
    </w:p>
    <w:p w14:paraId="17AF9E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3</w:t>
      </w:r>
    </w:p>
    <w:p w14:paraId="029FE2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评</w:t>
      </w:r>
      <w:r>
        <w:rPr>
          <w:rFonts w:hint="eastAsia" w:ascii="仿宋_GB2312" w:hAnsi="仿宋_GB2312" w:eastAsia="仿宋_GB2312" w:cs="仿宋_GB2312"/>
          <w:sz w:val="44"/>
          <w:szCs w:val="44"/>
          <w:lang w:val="en-US" w:eastAsia="zh-CN"/>
        </w:rPr>
        <w:t>分</w:t>
      </w:r>
      <w:r>
        <w:rPr>
          <w:rFonts w:hint="eastAsia" w:ascii="仿宋_GB2312" w:hAnsi="仿宋_GB2312" w:eastAsia="仿宋_GB2312" w:cs="仿宋_GB2312"/>
          <w:sz w:val="44"/>
          <w:szCs w:val="44"/>
        </w:rPr>
        <w:t>办法及评分标准</w:t>
      </w:r>
    </w:p>
    <w:p w14:paraId="138612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p>
    <w:p w14:paraId="7867AC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一、评审原则</w:t>
      </w:r>
    </w:p>
    <w:p w14:paraId="1190218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（一）评委组成：本次询价采购项目的评审委员会由采购人代表组成，成员人数应当为5人以上单数。</w:t>
      </w:r>
    </w:p>
    <w:p w14:paraId="3CC393F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（二）评审依据：评委将以询价文件为评审依据，对报价人的企业管理、标书制作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履约经验、</w:t>
      </w:r>
      <w:r>
        <w:rPr>
          <w:rFonts w:hint="eastAsia" w:ascii="仿宋_GB2312" w:hAnsi="仿宋_GB2312" w:eastAsia="仿宋_GB2312" w:cs="仿宋_GB2312"/>
          <w:b w:val="0"/>
          <w:bCs w:val="0"/>
          <w:sz w:val="32"/>
          <w:szCs w:val="32"/>
          <w:lang w:eastAsia="zh-CN"/>
        </w:rPr>
        <w:t>价格分、</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val="en-US" w:eastAsia="zh-CN"/>
        </w:rPr>
        <w:t>实施</w:t>
      </w:r>
      <w:r>
        <w:rPr>
          <w:rFonts w:hint="eastAsia" w:ascii="仿宋_GB2312" w:hAnsi="仿宋_GB2312" w:eastAsia="仿宋_GB2312" w:cs="仿宋_GB2312"/>
          <w:b w:val="0"/>
          <w:bCs w:val="0"/>
          <w:sz w:val="32"/>
          <w:szCs w:val="32"/>
        </w:rPr>
        <w:t>方案、售后服务方案等内容按综合评分法进行打分。</w:t>
      </w:r>
    </w:p>
    <w:p w14:paraId="36DF1E8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二、评审方法</w:t>
      </w:r>
    </w:p>
    <w:p w14:paraId="410B4D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（一）对进入详评的，采用百分制综合评分法。</w:t>
      </w:r>
    </w:p>
    <w:p w14:paraId="0E46E3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（二）计分办法（按四舍五入取至百分位）</w:t>
      </w:r>
      <w:r>
        <w:rPr>
          <w:rFonts w:hint="eastAsia" w:ascii="仿宋_GB2312" w:hAnsi="仿宋_GB2312" w:eastAsia="仿宋_GB2312" w:cs="仿宋_GB2312"/>
          <w:b w:val="0"/>
          <w:bCs w:val="0"/>
          <w:sz w:val="32"/>
          <w:szCs w:val="32"/>
          <w:lang w:eastAsia="zh-CN"/>
        </w:rPr>
        <w:t>。</w:t>
      </w:r>
    </w:p>
    <w:p w14:paraId="09620A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三、评分标准</w:t>
      </w:r>
    </w:p>
    <w:p w14:paraId="5FB6BC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（一）价格部分（满分</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分）</w:t>
      </w:r>
    </w:p>
    <w:p w14:paraId="346C21B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（1）满足招标文件要求且投标报价最低的投标报价为评标基准价。</w:t>
      </w:r>
    </w:p>
    <w:p w14:paraId="4DD020A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（2）价格分计算公式：</w:t>
      </w:r>
    </w:p>
    <w:p w14:paraId="33E4FF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val="en-US" w:eastAsia="zh-CN"/>
        </w:rPr>
        <w:t>价格分=（评标基准价／投标报价）×30分</w:t>
      </w:r>
    </w:p>
    <w:p w14:paraId="4BCAEAC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（二）商务部分（满分</w:t>
      </w:r>
      <w:r>
        <w:rPr>
          <w:rFonts w:hint="eastAsia" w:ascii="仿宋_GB2312" w:hAnsi="仿宋_GB2312" w:eastAsia="仿宋_GB2312" w:cs="仿宋_GB2312"/>
          <w:b w:val="0"/>
          <w:bCs w:val="0"/>
          <w:color w:val="auto"/>
          <w:sz w:val="32"/>
          <w:szCs w:val="32"/>
          <w:lang w:val="en-US" w:eastAsia="zh-CN"/>
        </w:rPr>
        <w:t>30</w:t>
      </w:r>
      <w:r>
        <w:rPr>
          <w:rFonts w:hint="eastAsia" w:ascii="仿宋_GB2312" w:hAnsi="仿宋_GB2312" w:eastAsia="仿宋_GB2312" w:cs="仿宋_GB2312"/>
          <w:b w:val="0"/>
          <w:bCs w:val="0"/>
          <w:color w:val="auto"/>
          <w:sz w:val="32"/>
          <w:szCs w:val="32"/>
        </w:rPr>
        <w:t>分）</w:t>
      </w:r>
    </w:p>
    <w:p w14:paraId="4B015B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按“评分标准”要求进行打分。</w:t>
      </w:r>
    </w:p>
    <w:p w14:paraId="19A6E4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（三）技术部分（满分</w:t>
      </w:r>
      <w:r>
        <w:rPr>
          <w:rFonts w:hint="eastAsia" w:ascii="仿宋_GB2312" w:hAnsi="仿宋_GB2312" w:eastAsia="仿宋_GB2312" w:cs="仿宋_GB2312"/>
          <w:b w:val="0"/>
          <w:bCs w:val="0"/>
          <w:sz w:val="32"/>
          <w:szCs w:val="32"/>
          <w:lang w:val="en-US" w:eastAsia="zh-CN"/>
        </w:rPr>
        <w:t>40</w:t>
      </w:r>
      <w:r>
        <w:rPr>
          <w:rFonts w:hint="eastAsia" w:ascii="仿宋_GB2312" w:hAnsi="仿宋_GB2312" w:eastAsia="仿宋_GB2312" w:cs="仿宋_GB2312"/>
          <w:b w:val="0"/>
          <w:bCs w:val="0"/>
          <w:sz w:val="32"/>
          <w:szCs w:val="32"/>
        </w:rPr>
        <w:t>分）</w:t>
      </w:r>
    </w:p>
    <w:p w14:paraId="6D9FDF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按“评分标准”要求进行打分。</w:t>
      </w:r>
    </w:p>
    <w:p w14:paraId="4B8EAA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kern w:val="0"/>
          <w:sz w:val="32"/>
          <w:szCs w:val="32"/>
        </w:rPr>
        <w:sectPr>
          <w:footerReference r:id="rId6" w:type="default"/>
          <w:pgSz w:w="11906" w:h="16838"/>
          <w:pgMar w:top="1304" w:right="1474" w:bottom="1304" w:left="1587" w:header="851" w:footer="992" w:gutter="0"/>
          <w:pgNumType w:fmt="decimal" w:start="12"/>
          <w:cols w:space="720" w:num="1"/>
          <w:docGrid w:type="lines" w:linePitch="312" w:charSpace="0"/>
        </w:sectPr>
      </w:pPr>
    </w:p>
    <w:p w14:paraId="7EEB0401">
      <w:pPr>
        <w:jc w:val="center"/>
        <w:rPr>
          <w:rFonts w:hint="eastAsia" w:ascii="方正仿宋_GB2312" w:eastAsia="方正仿宋_GB2312"/>
          <w:b/>
          <w:bCs/>
          <w:kern w:val="0"/>
          <w:sz w:val="36"/>
          <w:szCs w:val="36"/>
          <w:lang w:val="en-US" w:eastAsia="zh-CN"/>
        </w:rPr>
      </w:pPr>
      <w:r>
        <w:rPr>
          <w:rFonts w:hint="eastAsia" w:ascii="方正仿宋_GB2312" w:eastAsia="方正仿宋_GB2312"/>
          <w:b/>
          <w:bCs/>
          <w:kern w:val="0"/>
          <w:sz w:val="36"/>
          <w:szCs w:val="36"/>
        </w:rPr>
        <w:t>评分</w:t>
      </w:r>
      <w:r>
        <w:rPr>
          <w:rFonts w:hint="eastAsia" w:ascii="方正仿宋_GB2312" w:eastAsia="方正仿宋_GB2312"/>
          <w:b/>
          <w:bCs/>
          <w:kern w:val="0"/>
          <w:sz w:val="36"/>
          <w:szCs w:val="36"/>
          <w:lang w:val="en-US" w:eastAsia="zh-CN"/>
        </w:rPr>
        <w:t>标准</w:t>
      </w:r>
    </w:p>
    <w:tbl>
      <w:tblPr>
        <w:tblStyle w:val="9"/>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0"/>
        <w:gridCol w:w="1410"/>
        <w:gridCol w:w="6492"/>
      </w:tblGrid>
      <w:tr w14:paraId="4501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F3E77DE">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序号</w:t>
            </w:r>
          </w:p>
        </w:tc>
        <w:tc>
          <w:tcPr>
            <w:tcW w:w="1260" w:type="dxa"/>
            <w:tcBorders>
              <w:top w:val="single" w:color="auto" w:sz="4" w:space="0"/>
              <w:left w:val="nil"/>
              <w:bottom w:val="single" w:color="auto" w:sz="4" w:space="0"/>
              <w:right w:val="single" w:color="auto" w:sz="4" w:space="0"/>
            </w:tcBorders>
            <w:noWrap w:val="0"/>
            <w:vAlign w:val="center"/>
          </w:tcPr>
          <w:p w14:paraId="72D596FE">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评审项目</w:t>
            </w:r>
          </w:p>
        </w:tc>
        <w:tc>
          <w:tcPr>
            <w:tcW w:w="1410" w:type="dxa"/>
            <w:tcBorders>
              <w:top w:val="single" w:color="auto" w:sz="4" w:space="0"/>
              <w:left w:val="nil"/>
              <w:bottom w:val="single" w:color="auto" w:sz="4" w:space="0"/>
              <w:right w:val="single" w:color="auto" w:sz="4" w:space="0"/>
            </w:tcBorders>
            <w:noWrap w:val="0"/>
            <w:vAlign w:val="center"/>
          </w:tcPr>
          <w:p w14:paraId="11C3C935">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sz w:val="24"/>
                <w:szCs w:val="24"/>
              </w:rPr>
              <w:t>分值</w:t>
            </w:r>
            <w:r>
              <w:rPr>
                <w:rFonts w:hint="eastAsia" w:ascii="方正仿宋_GB2312" w:hAnsi="方正仿宋_GB2312" w:eastAsia="方正仿宋_GB2312" w:cs="方正仿宋_GB2312"/>
                <w:b/>
                <w:bCs/>
                <w:sz w:val="24"/>
                <w:szCs w:val="24"/>
                <w:lang w:val="en-US" w:eastAsia="zh-CN"/>
              </w:rPr>
              <w:t>100分</w:t>
            </w:r>
          </w:p>
        </w:tc>
        <w:tc>
          <w:tcPr>
            <w:tcW w:w="6492" w:type="dxa"/>
            <w:tcBorders>
              <w:top w:val="single" w:color="auto" w:sz="4" w:space="0"/>
              <w:left w:val="nil"/>
              <w:bottom w:val="single" w:color="auto" w:sz="4" w:space="0"/>
              <w:right w:val="single" w:color="auto" w:sz="4" w:space="0"/>
            </w:tcBorders>
            <w:noWrap w:val="0"/>
            <w:vAlign w:val="center"/>
          </w:tcPr>
          <w:p w14:paraId="05D07168">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评审细则</w:t>
            </w:r>
          </w:p>
        </w:tc>
      </w:tr>
      <w:tr w14:paraId="303F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3FAB82B3">
            <w:pPr>
              <w:pStyle w:val="27"/>
              <w:keepNext w:val="0"/>
              <w:keepLines w:val="0"/>
              <w:pageBreakBefore w:val="0"/>
              <w:widowControl w:val="0"/>
              <w:kinsoku/>
              <w:wordWrap/>
              <w:overflowPunct/>
              <w:topLinePunct w:val="0"/>
              <w:autoSpaceDE/>
              <w:autoSpaceDN/>
              <w:bidi w:val="0"/>
              <w:snapToGrid/>
              <w:spacing w:line="500" w:lineRule="exact"/>
              <w:ind w:left="0" w:leftChars="0" w:firstLine="0" w:firstLineChars="0"/>
              <w:jc w:val="center"/>
              <w:textAlignment w:val="auto"/>
              <w:rPr>
                <w:rFonts w:hint="eastAsia" w:ascii="方正仿宋_GB2312" w:hAnsi="方正仿宋_GB2312" w:eastAsia="方正仿宋_GB2312" w:cs="方正仿宋_GB2312"/>
                <w:b/>
                <w:bCs/>
                <w:sz w:val="28"/>
                <w:szCs w:val="28"/>
              </w:rPr>
            </w:pPr>
            <w:r>
              <w:rPr>
                <w:rFonts w:hint="eastAsia" w:ascii="仿宋_GB2312" w:hAnsi="仿宋_GB2312" w:eastAsia="仿宋_GB2312" w:cs="仿宋_GB2312"/>
                <w:b/>
                <w:bCs/>
                <w:sz w:val="28"/>
                <w:szCs w:val="28"/>
                <w:lang w:val="en-US" w:eastAsia="zh-CN"/>
              </w:rPr>
              <w:t>价格分</w:t>
            </w:r>
            <w:r>
              <w:rPr>
                <w:rFonts w:hint="eastAsia" w:ascii="仿宋_GB2312" w:hAnsi="仿宋_GB2312" w:eastAsia="仿宋_GB2312" w:cs="仿宋_GB2312"/>
                <w:b/>
                <w:bCs/>
                <w:color w:val="auto"/>
                <w:sz w:val="28"/>
                <w:szCs w:val="28"/>
                <w:lang w:val="en-US" w:eastAsia="zh-CN"/>
              </w:rPr>
              <w:t>（30分）</w:t>
            </w:r>
          </w:p>
        </w:tc>
      </w:tr>
      <w:tr w14:paraId="7F2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58E98C2">
            <w:pPr>
              <w:keepNext w:val="0"/>
              <w:keepLines w:val="0"/>
              <w:pageBreakBefore w:val="0"/>
              <w:kinsoku/>
              <w:wordWrap/>
              <w:overflowPunct/>
              <w:topLinePunct w:val="0"/>
              <w:autoSpaceDE/>
              <w:autoSpaceDN/>
              <w:bidi w:val="0"/>
              <w:snapToGrid/>
              <w:spacing w:line="560" w:lineRule="exact"/>
              <w:jc w:val="center"/>
              <w:textAlignment w:val="auto"/>
              <w:rPr>
                <w:rFonts w:hint="eastAsia" w:ascii="方正仿宋_GB2312" w:hAnsi="方正仿宋_GB2312" w:eastAsia="方正仿宋_GB2312" w:cs="方正仿宋_GB2312"/>
                <w:b/>
                <w:bCs/>
                <w:color w:val="auto"/>
                <w:sz w:val="28"/>
                <w:szCs w:val="28"/>
              </w:rPr>
            </w:pPr>
            <w:r>
              <w:rPr>
                <w:rFonts w:hint="eastAsia" w:ascii="仿宋_GB2312" w:hAnsi="仿宋_GB2312" w:eastAsia="仿宋_GB2312" w:cs="仿宋_GB2312"/>
                <w:color w:val="auto"/>
                <w:sz w:val="24"/>
                <w:szCs w:val="24"/>
                <w:lang w:val="en-US" w:eastAsia="zh-CN"/>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47DCB7">
            <w:pPr>
              <w:keepNext w:val="0"/>
              <w:keepLines w:val="0"/>
              <w:pageBreakBefore w:val="0"/>
              <w:kinsoku/>
              <w:wordWrap/>
              <w:overflowPunct/>
              <w:topLinePunct w:val="0"/>
              <w:autoSpaceDE/>
              <w:autoSpaceDN/>
              <w:bidi w:val="0"/>
              <w:snapToGrid/>
              <w:spacing w:line="560" w:lineRule="exact"/>
              <w:jc w:val="center"/>
              <w:textAlignment w:val="auto"/>
              <w:rPr>
                <w:rFonts w:hint="eastAsia" w:ascii="方正仿宋_GB2312" w:hAnsi="方正仿宋_GB2312" w:eastAsia="方正仿宋_GB2312" w:cs="方正仿宋_GB2312"/>
                <w:b/>
                <w:bCs/>
                <w:color w:val="auto"/>
                <w:sz w:val="28"/>
                <w:szCs w:val="28"/>
              </w:rPr>
            </w:pPr>
            <w:r>
              <w:rPr>
                <w:rFonts w:hint="eastAsia" w:ascii="仿宋_GB2312" w:hAnsi="仿宋_GB2312" w:eastAsia="仿宋_GB2312" w:cs="仿宋_GB2312"/>
                <w:bCs/>
                <w:color w:val="auto"/>
                <w:sz w:val="24"/>
                <w:szCs w:val="24"/>
                <w:lang w:eastAsia="zh-CN"/>
              </w:rPr>
              <w:t>价格分</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3116AD6C">
            <w:pPr>
              <w:keepNext w:val="0"/>
              <w:keepLines w:val="0"/>
              <w:pageBreakBefore w:val="0"/>
              <w:kinsoku/>
              <w:wordWrap/>
              <w:overflowPunct/>
              <w:topLinePunct w:val="0"/>
              <w:autoSpaceDE/>
              <w:autoSpaceDN/>
              <w:bidi w:val="0"/>
              <w:snapToGrid/>
              <w:spacing w:line="560" w:lineRule="exact"/>
              <w:jc w:val="center"/>
              <w:textAlignment w:val="auto"/>
              <w:rPr>
                <w:rFonts w:hint="eastAsia" w:ascii="方正仿宋_GB2312" w:hAnsi="方正仿宋_GB2312" w:eastAsia="方正仿宋_GB2312" w:cs="方正仿宋_GB2312"/>
                <w:b/>
                <w:bCs/>
                <w:color w:val="auto"/>
                <w:sz w:val="28"/>
                <w:szCs w:val="28"/>
              </w:rPr>
            </w:pPr>
            <w:r>
              <w:rPr>
                <w:rFonts w:hint="eastAsia" w:ascii="仿宋_GB2312" w:hAnsi="仿宋_GB2312" w:eastAsia="仿宋_GB2312" w:cs="仿宋_GB2312"/>
                <w:color w:val="auto"/>
                <w:sz w:val="24"/>
                <w:szCs w:val="24"/>
                <w:lang w:val="en-US" w:eastAsia="zh-CN"/>
              </w:rPr>
              <w:t>30分</w:t>
            </w:r>
          </w:p>
        </w:tc>
        <w:tc>
          <w:tcPr>
            <w:tcW w:w="6492" w:type="dxa"/>
            <w:tcBorders>
              <w:top w:val="single" w:color="auto" w:sz="4" w:space="0"/>
              <w:left w:val="single" w:color="auto" w:sz="4" w:space="0"/>
              <w:bottom w:val="single" w:color="auto" w:sz="4" w:space="0"/>
              <w:right w:val="single" w:color="auto" w:sz="4" w:space="0"/>
            </w:tcBorders>
            <w:noWrap w:val="0"/>
            <w:vAlign w:val="top"/>
          </w:tcPr>
          <w:p w14:paraId="511BE6EF">
            <w:pPr>
              <w:pStyle w:val="27"/>
              <w:keepNext w:val="0"/>
              <w:keepLines w:val="0"/>
              <w:pageBreakBefore w:val="0"/>
              <w:widowControl w:val="0"/>
              <w:kinsoku/>
              <w:wordWrap/>
              <w:overflowPunct/>
              <w:topLinePunct w:val="0"/>
              <w:autoSpaceDE/>
              <w:autoSpaceDN/>
              <w:bidi w:val="0"/>
              <w:adjustRightInd/>
              <w:snapToGrid/>
              <w:spacing w:line="0" w:lineRule="atLeast"/>
              <w:ind w:left="0" w:leftChars="0" w:firstLine="0" w:firstLineChars="0"/>
              <w:textAlignment w:val="auto"/>
              <w:rPr>
                <w:rFonts w:hint="eastAsia" w:ascii="方正仿宋_GB2312" w:hAnsi="方正仿宋_GB2312" w:eastAsia="方正仿宋_GB2312" w:cs="方正仿宋_GB2312"/>
                <w:b/>
                <w:bCs/>
                <w:color w:val="auto"/>
                <w:sz w:val="28"/>
                <w:szCs w:val="28"/>
              </w:rPr>
            </w:pPr>
            <w:r>
              <w:rPr>
                <w:rFonts w:hint="eastAsia" w:ascii="仿宋_GB2312" w:hAnsi="仿宋_GB2312" w:eastAsia="仿宋_GB2312" w:cs="仿宋_GB2312"/>
                <w:color w:val="auto"/>
                <w:sz w:val="24"/>
                <w:szCs w:val="24"/>
                <w:lang w:val="en-US" w:eastAsia="zh-CN"/>
              </w:rPr>
              <w:t>满足询价文件要求且报价最低的供应商为基准价，得30分。其他供应商的价格按照公式计算：报价得分=（基准价÷报价）×30。</w:t>
            </w:r>
          </w:p>
        </w:tc>
      </w:tr>
      <w:tr w14:paraId="7F13D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5E292F2A">
            <w:pPr>
              <w:pStyle w:val="27"/>
              <w:keepNext w:val="0"/>
              <w:keepLines w:val="0"/>
              <w:pageBreakBefore w:val="0"/>
              <w:widowControl w:val="0"/>
              <w:kinsoku/>
              <w:wordWrap/>
              <w:overflowPunct/>
              <w:topLinePunct w:val="0"/>
              <w:autoSpaceDE/>
              <w:autoSpaceDN/>
              <w:bidi w:val="0"/>
              <w:snapToGrid/>
              <w:spacing w:line="500" w:lineRule="exact"/>
              <w:ind w:left="0" w:leftChars="0" w:firstLine="0" w:firstLineChars="0"/>
              <w:jc w:val="center"/>
              <w:textAlignment w:val="auto"/>
              <w:rPr>
                <w:rFonts w:hint="eastAsia" w:ascii="方正仿宋_GB2312" w:hAnsi="方正仿宋_GB2312" w:eastAsia="方正仿宋_GB2312" w:cs="方正仿宋_GB2312"/>
                <w:b/>
                <w:bCs/>
                <w:color w:val="auto"/>
                <w:sz w:val="21"/>
                <w:szCs w:val="21"/>
              </w:rPr>
            </w:pPr>
            <w:r>
              <w:rPr>
                <w:rFonts w:hint="eastAsia" w:ascii="仿宋_GB2312" w:hAnsi="仿宋_GB2312" w:eastAsia="仿宋_GB2312" w:cs="仿宋_GB2312"/>
                <w:b/>
                <w:bCs/>
                <w:sz w:val="28"/>
                <w:szCs w:val="28"/>
                <w:lang w:val="en-US" w:eastAsia="zh-CN"/>
              </w:rPr>
              <w:t>商务评审（30分）</w:t>
            </w:r>
          </w:p>
        </w:tc>
      </w:tr>
      <w:tr w14:paraId="33D9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0" w:type="dxa"/>
            <w:tcBorders>
              <w:top w:val="single" w:color="auto" w:sz="4" w:space="0"/>
              <w:left w:val="single" w:color="auto" w:sz="4" w:space="0"/>
              <w:right w:val="single" w:color="auto" w:sz="4" w:space="0"/>
            </w:tcBorders>
            <w:noWrap w:val="0"/>
            <w:vAlign w:val="center"/>
          </w:tcPr>
          <w:p w14:paraId="0E57E9D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2</w:t>
            </w:r>
          </w:p>
        </w:tc>
        <w:tc>
          <w:tcPr>
            <w:tcW w:w="1260" w:type="dxa"/>
            <w:tcBorders>
              <w:top w:val="single" w:color="auto" w:sz="4" w:space="0"/>
              <w:left w:val="nil"/>
              <w:bottom w:val="single" w:color="auto" w:sz="4" w:space="0"/>
              <w:right w:val="single" w:color="auto" w:sz="4" w:space="0"/>
            </w:tcBorders>
            <w:noWrap w:val="0"/>
            <w:vAlign w:val="center"/>
          </w:tcPr>
          <w:p w14:paraId="29026E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rPr>
              <w:t>企业</w:t>
            </w:r>
            <w:r>
              <w:rPr>
                <w:rFonts w:hint="eastAsia" w:ascii="仿宋_GB2312" w:hAnsi="仿宋_GB2312" w:eastAsia="仿宋_GB2312" w:cs="仿宋_GB2312"/>
                <w:b w:val="0"/>
                <w:bCs/>
                <w:color w:val="auto"/>
                <w:sz w:val="24"/>
                <w:szCs w:val="24"/>
                <w:lang w:val="en-US" w:eastAsia="zh-CN"/>
              </w:rPr>
              <w:t>管理</w:t>
            </w:r>
          </w:p>
        </w:tc>
        <w:tc>
          <w:tcPr>
            <w:tcW w:w="1410" w:type="dxa"/>
            <w:tcBorders>
              <w:top w:val="single" w:color="auto" w:sz="4" w:space="0"/>
              <w:left w:val="nil"/>
              <w:bottom w:val="single" w:color="auto" w:sz="4" w:space="0"/>
              <w:right w:val="single" w:color="auto" w:sz="4" w:space="0"/>
            </w:tcBorders>
            <w:noWrap w:val="0"/>
            <w:vAlign w:val="center"/>
          </w:tcPr>
          <w:p w14:paraId="7EC72D1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3</w:t>
            </w:r>
            <w:r>
              <w:rPr>
                <w:rFonts w:hint="eastAsia" w:ascii="仿宋_GB2312" w:hAnsi="仿宋_GB2312" w:eastAsia="仿宋_GB2312" w:cs="仿宋_GB2312"/>
                <w:b w:val="0"/>
                <w:bCs/>
                <w:color w:val="auto"/>
                <w:sz w:val="24"/>
                <w:szCs w:val="24"/>
              </w:rPr>
              <w:t>分</w:t>
            </w:r>
          </w:p>
        </w:tc>
        <w:tc>
          <w:tcPr>
            <w:tcW w:w="6492" w:type="dxa"/>
            <w:tcBorders>
              <w:top w:val="single" w:color="auto" w:sz="4" w:space="0"/>
              <w:left w:val="nil"/>
              <w:bottom w:val="single" w:color="auto" w:sz="4" w:space="0"/>
              <w:right w:val="single" w:color="auto" w:sz="4" w:space="0"/>
            </w:tcBorders>
            <w:noWrap w:val="0"/>
            <w:vAlign w:val="top"/>
          </w:tcPr>
          <w:p w14:paraId="56FF66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2"/>
                <w:sz w:val="24"/>
                <w:szCs w:val="24"/>
                <w:lang w:val="en-US" w:eastAsia="zh-CN" w:bidi="ar-SA"/>
              </w:rPr>
              <w:t>1.</w:t>
            </w:r>
            <w:r>
              <w:rPr>
                <w:rFonts w:hint="eastAsia" w:ascii="仿宋_GB2312" w:hAnsi="仿宋_GB2312" w:eastAsia="仿宋_GB2312" w:cs="仿宋_GB2312"/>
                <w:color w:val="auto"/>
                <w:sz w:val="24"/>
                <w:szCs w:val="24"/>
                <w:lang w:eastAsia="zh-CN"/>
              </w:rPr>
              <w:t>报价供应商提供的营业执照经营范围包括</w:t>
            </w:r>
            <w:r>
              <w:rPr>
                <w:rFonts w:hint="eastAsia" w:ascii="仿宋_GB2312" w:hAnsi="仿宋_GB2312" w:eastAsia="仿宋_GB2312" w:cs="仿宋_GB2312"/>
                <w:color w:val="auto"/>
                <w:sz w:val="24"/>
                <w:szCs w:val="24"/>
                <w:lang w:val="en-US" w:eastAsia="zh-CN"/>
              </w:rPr>
              <w:t>办公用品销售、日用百货销售、五金产品零售、办公设备耗材销售、办公设备销售、体育用品及器材零售等</w:t>
            </w:r>
            <w:r>
              <w:rPr>
                <w:rFonts w:hint="eastAsia" w:ascii="仿宋_GB2312" w:hAnsi="仿宋_GB2312" w:eastAsia="仿宋_GB2312" w:cs="仿宋_GB2312"/>
                <w:color w:val="auto"/>
                <w:sz w:val="24"/>
                <w:szCs w:val="24"/>
                <w:lang w:eastAsia="zh-CN"/>
              </w:rPr>
              <w:t>相关</w:t>
            </w:r>
            <w:r>
              <w:rPr>
                <w:rFonts w:hint="eastAsia" w:ascii="仿宋_GB2312" w:hAnsi="仿宋_GB2312" w:eastAsia="仿宋_GB2312" w:cs="仿宋_GB2312"/>
                <w:color w:val="auto"/>
                <w:sz w:val="24"/>
                <w:szCs w:val="24"/>
                <w:lang w:val="en-US" w:eastAsia="zh-CN"/>
              </w:rPr>
              <w:t>经营</w:t>
            </w:r>
            <w:r>
              <w:rPr>
                <w:rFonts w:hint="eastAsia" w:ascii="仿宋_GB2312" w:hAnsi="仿宋_GB2312" w:eastAsia="仿宋_GB2312" w:cs="仿宋_GB2312"/>
                <w:color w:val="auto"/>
                <w:sz w:val="24"/>
                <w:szCs w:val="24"/>
                <w:lang w:eastAsia="zh-CN"/>
              </w:rPr>
              <w:t>范围得</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lang w:eastAsia="zh-CN"/>
              </w:rPr>
              <w:t>分。</w:t>
            </w:r>
          </w:p>
          <w:p w14:paraId="177188A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2.</w:t>
            </w:r>
            <w:r>
              <w:rPr>
                <w:rFonts w:hint="eastAsia" w:ascii="仿宋_GB2312" w:hAnsi="仿宋_GB2312" w:eastAsia="仿宋_GB2312" w:cs="仿宋_GB2312"/>
                <w:color w:val="auto"/>
                <w:sz w:val="24"/>
                <w:szCs w:val="24"/>
                <w:lang w:eastAsia="zh-CN"/>
              </w:rPr>
              <w:t>报价供应商</w:t>
            </w:r>
            <w:r>
              <w:rPr>
                <w:rFonts w:hint="eastAsia" w:ascii="仿宋_GB2312" w:hAnsi="仿宋_GB2312" w:eastAsia="仿宋_GB2312" w:cs="仿宋_GB2312"/>
                <w:color w:val="auto"/>
                <w:sz w:val="24"/>
                <w:szCs w:val="24"/>
                <w:lang w:val="en-US" w:eastAsia="zh-CN"/>
              </w:rPr>
              <w:t>在报价文件内提供其在“信用中国”网站（www.creditchina.gov.cn）和中国政府采购网（www.ccgp.gov.cn）查询到的主体信用记录结果，得2分，不提供不得分。</w:t>
            </w:r>
          </w:p>
        </w:tc>
      </w:tr>
      <w:tr w14:paraId="1255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top w:val="single" w:color="auto" w:sz="4" w:space="0"/>
              <w:left w:val="single" w:color="auto" w:sz="4" w:space="0"/>
              <w:right w:val="single" w:color="auto" w:sz="4" w:space="0"/>
            </w:tcBorders>
            <w:noWrap w:val="0"/>
            <w:vAlign w:val="center"/>
          </w:tcPr>
          <w:p w14:paraId="1D6BCF1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3</w:t>
            </w:r>
          </w:p>
        </w:tc>
        <w:tc>
          <w:tcPr>
            <w:tcW w:w="1260" w:type="dxa"/>
            <w:tcBorders>
              <w:top w:val="single" w:color="auto" w:sz="4" w:space="0"/>
              <w:left w:val="nil"/>
              <w:bottom w:val="single" w:color="auto" w:sz="4" w:space="0"/>
              <w:right w:val="single" w:color="auto" w:sz="4" w:space="0"/>
            </w:tcBorders>
            <w:noWrap w:val="0"/>
            <w:vAlign w:val="center"/>
          </w:tcPr>
          <w:p w14:paraId="7545D7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门店</w:t>
            </w:r>
            <w:r>
              <w:rPr>
                <w:rFonts w:hint="eastAsia" w:ascii="仿宋_GB2312" w:hAnsi="仿宋_GB2312" w:eastAsia="仿宋_GB2312" w:cs="仿宋_GB2312"/>
                <w:b w:val="0"/>
                <w:bCs/>
                <w:color w:val="auto"/>
                <w:sz w:val="24"/>
                <w:szCs w:val="24"/>
              </w:rPr>
              <w:t>概况</w:t>
            </w:r>
          </w:p>
        </w:tc>
        <w:tc>
          <w:tcPr>
            <w:tcW w:w="1410" w:type="dxa"/>
            <w:tcBorders>
              <w:top w:val="single" w:color="auto" w:sz="4" w:space="0"/>
              <w:left w:val="nil"/>
              <w:bottom w:val="single" w:color="auto" w:sz="4" w:space="0"/>
              <w:right w:val="single" w:color="auto" w:sz="4" w:space="0"/>
            </w:tcBorders>
            <w:noWrap w:val="0"/>
            <w:vAlign w:val="center"/>
          </w:tcPr>
          <w:p w14:paraId="63F840CF">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9分</w:t>
            </w:r>
          </w:p>
        </w:tc>
        <w:tc>
          <w:tcPr>
            <w:tcW w:w="6492" w:type="dxa"/>
            <w:tcBorders>
              <w:top w:val="single" w:color="auto" w:sz="4" w:space="0"/>
              <w:left w:val="nil"/>
              <w:bottom w:val="single" w:color="auto" w:sz="4" w:space="0"/>
              <w:right w:val="single" w:color="auto" w:sz="4" w:space="0"/>
            </w:tcBorders>
            <w:noWrap w:val="0"/>
            <w:vAlign w:val="top"/>
          </w:tcPr>
          <w:p w14:paraId="587A778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供应商具备合法合规的实体门店（非临时摊位、无固定地址的经营点）：</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1.能提供店铺房产证或租赁合同复印件（配合门店营业执照）及明确地址，得5分；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kern w:val="2"/>
                <w:sz w:val="24"/>
                <w:szCs w:val="24"/>
                <w:lang w:val="en-US" w:eastAsia="zh-CN" w:bidi="ar-SA"/>
              </w:rPr>
              <w:t>2.提供实体门店实景照片（需包含门店招牌、经营区域等关键信息），照片清晰可辨、能真实反映门店实际经营状态，证明门店为固定经营场所且材料真实可核实的，得4分。</w:t>
            </w:r>
          </w:p>
          <w:p w14:paraId="528B014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Chars="200"/>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 w:val="0"/>
                <w:bCs w:val="0"/>
                <w:color w:val="auto"/>
                <w:sz w:val="24"/>
                <w:szCs w:val="24"/>
                <w:highlight w:val="none"/>
              </w:rPr>
              <w:t>注：</w:t>
            </w:r>
            <w:r>
              <w:rPr>
                <w:rFonts w:hint="eastAsia" w:ascii="仿宋_GB2312" w:hAnsi="仿宋_GB2312" w:eastAsia="仿宋_GB2312" w:cs="仿宋_GB2312"/>
                <w:b w:val="0"/>
                <w:bCs w:val="0"/>
                <w:color w:val="auto"/>
                <w:kern w:val="2"/>
                <w:sz w:val="24"/>
                <w:szCs w:val="24"/>
                <w:lang w:val="en-US" w:eastAsia="zh-CN" w:bidi="ar-SA"/>
              </w:rPr>
              <w:t>无法证明存在实体门店的，该项不得分。</w:t>
            </w:r>
          </w:p>
        </w:tc>
      </w:tr>
      <w:tr w14:paraId="3AFB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40" w:type="dxa"/>
            <w:tcBorders>
              <w:left w:val="single" w:color="auto" w:sz="4" w:space="0"/>
              <w:bottom w:val="single" w:color="auto" w:sz="4" w:space="0"/>
              <w:right w:val="single" w:color="auto" w:sz="4" w:space="0"/>
            </w:tcBorders>
            <w:noWrap w:val="0"/>
            <w:vAlign w:val="center"/>
          </w:tcPr>
          <w:p w14:paraId="32ED5BD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4</w:t>
            </w:r>
          </w:p>
        </w:tc>
        <w:tc>
          <w:tcPr>
            <w:tcW w:w="1260" w:type="dxa"/>
            <w:tcBorders>
              <w:top w:val="single" w:color="auto" w:sz="4" w:space="0"/>
              <w:left w:val="nil"/>
              <w:bottom w:val="single" w:color="auto" w:sz="4" w:space="0"/>
              <w:right w:val="single" w:color="auto" w:sz="4" w:space="0"/>
            </w:tcBorders>
            <w:noWrap w:val="0"/>
            <w:vAlign w:val="center"/>
          </w:tcPr>
          <w:p w14:paraId="241FC0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color w:val="auto"/>
                <w:sz w:val="24"/>
                <w:szCs w:val="24"/>
                <w:lang w:eastAsia="zh-CN"/>
              </w:rPr>
            </w:pPr>
            <w:r>
              <w:rPr>
                <w:rFonts w:hint="eastAsia" w:ascii="仿宋" w:hAnsi="仿宋" w:eastAsia="仿宋" w:cs="仿宋"/>
                <w:b w:val="0"/>
                <w:bCs/>
                <w:color w:val="auto"/>
                <w:sz w:val="28"/>
                <w:szCs w:val="28"/>
                <w:lang w:val="en-US" w:eastAsia="zh-CN"/>
              </w:rPr>
              <w:t>报价文件响应程度</w:t>
            </w:r>
          </w:p>
        </w:tc>
        <w:tc>
          <w:tcPr>
            <w:tcW w:w="1410" w:type="dxa"/>
            <w:tcBorders>
              <w:top w:val="single" w:color="auto" w:sz="4" w:space="0"/>
              <w:left w:val="nil"/>
              <w:bottom w:val="single" w:color="auto" w:sz="4" w:space="0"/>
              <w:right w:val="single" w:color="auto" w:sz="4" w:space="0"/>
            </w:tcBorders>
            <w:noWrap w:val="0"/>
            <w:vAlign w:val="center"/>
          </w:tcPr>
          <w:p w14:paraId="0BBF3C4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8</w:t>
            </w:r>
            <w:r>
              <w:rPr>
                <w:rFonts w:hint="eastAsia" w:ascii="仿宋_GB2312" w:hAnsi="仿宋_GB2312" w:eastAsia="仿宋_GB2312" w:cs="仿宋_GB2312"/>
                <w:b w:val="0"/>
                <w:bCs/>
                <w:color w:val="auto"/>
                <w:sz w:val="24"/>
                <w:szCs w:val="24"/>
              </w:rPr>
              <w:t>分</w:t>
            </w:r>
          </w:p>
        </w:tc>
        <w:tc>
          <w:tcPr>
            <w:tcW w:w="6492" w:type="dxa"/>
            <w:tcBorders>
              <w:top w:val="single" w:color="auto" w:sz="4" w:space="0"/>
              <w:left w:val="nil"/>
              <w:bottom w:val="single" w:color="auto" w:sz="4" w:space="0"/>
              <w:right w:val="single" w:color="auto" w:sz="4" w:space="0"/>
            </w:tcBorders>
            <w:noWrap w:val="0"/>
            <w:vAlign w:val="top"/>
          </w:tcPr>
          <w:p w14:paraId="1526594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根据报价文件的规范性、完整性、针对性逐条评审，每符合1项得1分，满分8分，缺项/不符合的本项不得分：</w:t>
            </w:r>
          </w:p>
          <w:p w14:paraId="1978A652">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报价文件按询价文件要求顺序装订、密封，签章齐全；</w:t>
            </w:r>
          </w:p>
          <w:p w14:paraId="65CFBD76">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营业执照、资质证明等文件复印件清晰且加盖供应商公章；</w:t>
            </w:r>
          </w:p>
          <w:p w14:paraId="0DD8695D">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报价表按要求填报，产品名称、规格、含税单价无漏项；</w:t>
            </w:r>
          </w:p>
          <w:p w14:paraId="5DB7835D">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信用查询截图为指定网站近期查询结果，信息清晰可辨；</w:t>
            </w:r>
          </w:p>
          <w:p w14:paraId="512A31B6">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配送服务证明、门店证明材料按要求提供，信息完整无缺；</w:t>
            </w:r>
          </w:p>
          <w:p w14:paraId="39E7178F">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业绩证明文件按要求提供，无重复、签章齐全；</w:t>
            </w:r>
          </w:p>
          <w:p w14:paraId="434C7EFA">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项目实施方案、售后服务方案单独成册，针对性编制；</w:t>
            </w:r>
          </w:p>
          <w:p w14:paraId="0AA13A5D">
            <w:pPr>
              <w:keepNext w:val="0"/>
              <w:keepLines w:val="0"/>
              <w:pageBreakBefore w:val="0"/>
              <w:widowControl w:val="0"/>
              <w:numPr>
                <w:ilvl w:val="0"/>
                <w:numId w:val="2"/>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rPr>
            </w:pPr>
            <w:r>
              <w:rPr>
                <w:rFonts w:hint="eastAsia" w:ascii="仿宋_GB2312" w:hAnsi="仿宋_GB2312" w:eastAsia="仿宋_GB2312" w:cs="仿宋_GB2312"/>
                <w:color w:val="auto"/>
                <w:sz w:val="24"/>
                <w:szCs w:val="24"/>
                <w:lang w:val="en-US" w:eastAsia="zh-CN"/>
              </w:rPr>
              <w:t>各类承诺书、声明文件按格式填写，无漏项、签章完整。</w:t>
            </w:r>
          </w:p>
        </w:tc>
      </w:tr>
      <w:tr w14:paraId="4EE7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left w:val="single" w:color="auto" w:sz="4" w:space="0"/>
              <w:bottom w:val="single" w:color="auto" w:sz="4" w:space="0"/>
              <w:right w:val="single" w:color="auto" w:sz="4" w:space="0"/>
            </w:tcBorders>
            <w:shd w:val="clear" w:color="auto" w:fill="auto"/>
            <w:noWrap w:val="0"/>
            <w:vAlign w:val="center"/>
          </w:tcPr>
          <w:p w14:paraId="27B2F938">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5</w:t>
            </w:r>
          </w:p>
        </w:tc>
        <w:tc>
          <w:tcPr>
            <w:tcW w:w="1260" w:type="dxa"/>
            <w:tcBorders>
              <w:top w:val="single" w:color="auto" w:sz="4" w:space="0"/>
              <w:left w:val="nil"/>
              <w:bottom w:val="single" w:color="auto" w:sz="4" w:space="0"/>
              <w:right w:val="single" w:color="auto" w:sz="4" w:space="0"/>
            </w:tcBorders>
            <w:shd w:val="clear" w:color="auto" w:fill="auto"/>
            <w:noWrap w:val="0"/>
            <w:vAlign w:val="center"/>
          </w:tcPr>
          <w:p w14:paraId="15823A2B">
            <w:pPr>
              <w:pStyle w:val="27"/>
              <w:keepNext w:val="0"/>
              <w:keepLines w:val="0"/>
              <w:pageBreakBefore w:val="0"/>
              <w:widowControl w:val="0"/>
              <w:kinsoku/>
              <w:wordWrap/>
              <w:overflowPunct/>
              <w:topLinePunct w:val="0"/>
              <w:autoSpaceDE/>
              <w:autoSpaceDN/>
              <w:bidi w:val="0"/>
              <w:snapToGrid/>
              <w:spacing w:line="0" w:lineRule="atLeast"/>
              <w:ind w:firstLine="0" w:firstLineChars="0"/>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配送服务能力</w:t>
            </w:r>
          </w:p>
        </w:tc>
        <w:tc>
          <w:tcPr>
            <w:tcW w:w="1410" w:type="dxa"/>
            <w:tcBorders>
              <w:top w:val="single" w:color="auto" w:sz="4" w:space="0"/>
              <w:left w:val="nil"/>
              <w:bottom w:val="single" w:color="auto" w:sz="4" w:space="0"/>
              <w:right w:val="single" w:color="auto" w:sz="4" w:space="0"/>
            </w:tcBorders>
            <w:shd w:val="clear" w:color="auto" w:fill="auto"/>
            <w:noWrap w:val="0"/>
            <w:vAlign w:val="center"/>
          </w:tcPr>
          <w:p w14:paraId="3DA3D452">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8分</w:t>
            </w:r>
          </w:p>
        </w:tc>
        <w:tc>
          <w:tcPr>
            <w:tcW w:w="6492" w:type="dxa"/>
            <w:tcBorders>
              <w:top w:val="single" w:color="auto" w:sz="4" w:space="0"/>
              <w:left w:val="nil"/>
              <w:bottom w:val="single" w:color="auto" w:sz="4" w:space="0"/>
              <w:right w:val="single" w:color="auto" w:sz="4" w:space="0"/>
            </w:tcBorders>
            <w:shd w:val="clear" w:color="auto" w:fill="auto"/>
            <w:noWrap w:val="0"/>
            <w:vAlign w:val="center"/>
          </w:tcPr>
          <w:p w14:paraId="3E6AF7F9">
            <w:pPr>
              <w:keepNext w:val="0"/>
              <w:keepLines w:val="0"/>
              <w:pageBreakBefore w:val="0"/>
              <w:widowControl w:val="0"/>
              <w:kinsoku/>
              <w:wordWrap/>
              <w:overflowPunct/>
              <w:topLinePunct w:val="0"/>
              <w:autoSpaceDE/>
              <w:autoSpaceDN/>
              <w:bidi w:val="0"/>
              <w:adjustRightInd w:val="0"/>
              <w:snapToGrid/>
              <w:spacing w:line="0" w:lineRule="atLeas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分）：距离南宁市望州路267-1号6公里（含6公里）以上，且以高德/百度地图实时导航最快路线为准，得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分。</w:t>
            </w:r>
          </w:p>
          <w:p w14:paraId="582E9F86">
            <w:pPr>
              <w:keepNext w:val="0"/>
              <w:keepLines w:val="0"/>
              <w:pageBreakBefore w:val="0"/>
              <w:widowControl w:val="0"/>
              <w:kinsoku/>
              <w:wordWrap/>
              <w:overflowPunct/>
              <w:topLinePunct w:val="0"/>
              <w:autoSpaceDE/>
              <w:autoSpaceDN/>
              <w:bidi w:val="0"/>
              <w:adjustRightInd w:val="0"/>
              <w:snapToGrid/>
              <w:spacing w:line="0" w:lineRule="atLeast"/>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二档（</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分）：距离南宁市望州路267-1号4公里（含4公里）至6公里，且以高德/百度地图实时导航最快路线为准，得</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分。</w:t>
            </w:r>
          </w:p>
          <w:p w14:paraId="7A689005">
            <w:pPr>
              <w:keepNext w:val="0"/>
              <w:keepLines w:val="0"/>
              <w:pageBreakBefore w:val="0"/>
              <w:widowControl w:val="0"/>
              <w:kinsoku/>
              <w:wordWrap/>
              <w:overflowPunct/>
              <w:topLinePunct w:val="0"/>
              <w:autoSpaceDE/>
              <w:autoSpaceDN/>
              <w:bidi w:val="0"/>
              <w:adjustRightInd w:val="0"/>
              <w:snapToGrid/>
              <w:spacing w:line="0" w:lineRule="atLeas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highlight w:val="none"/>
              </w:rPr>
              <w:t>三档（</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分）：距离南宁市望州路267-1号4公里以内，且以高德/百度地图实时导航最快路线为准，得</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color w:val="auto"/>
                <w:sz w:val="24"/>
                <w:szCs w:val="24"/>
                <w:highlight w:val="none"/>
              </w:rPr>
              <w:t>分。</w:t>
            </w:r>
            <w:r>
              <w:rPr>
                <w:rFonts w:hint="eastAsia" w:ascii="仿宋_GB2312" w:hAnsi="仿宋_GB2312" w:eastAsia="仿宋_GB2312" w:cs="仿宋_GB2312"/>
                <w:color w:val="auto"/>
                <w:kern w:val="2"/>
                <w:sz w:val="24"/>
                <w:szCs w:val="24"/>
                <w:lang w:val="en-US" w:eastAsia="zh-CN" w:bidi="ar-SA"/>
              </w:rPr>
              <w:br w:type="textWrapping"/>
            </w:r>
            <w:r>
              <w:rPr>
                <w:rFonts w:hint="eastAsia" w:ascii="仿宋_GB2312" w:hAnsi="仿宋_GB2312" w:eastAsia="仿宋_GB2312" w:cs="仿宋_GB2312"/>
                <w:color w:val="auto"/>
                <w:sz w:val="24"/>
                <w:szCs w:val="24"/>
                <w:highlight w:val="none"/>
              </w:rPr>
              <w:t>注：未按要求提供完整材料，或提供的截图未加盖供应商公章的，本项不得分。</w:t>
            </w:r>
          </w:p>
        </w:tc>
      </w:tr>
      <w:tr w14:paraId="603E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0" w:type="dxa"/>
            <w:tcBorders>
              <w:left w:val="single" w:color="auto" w:sz="4" w:space="0"/>
              <w:bottom w:val="single" w:color="auto" w:sz="4" w:space="0"/>
              <w:right w:val="single" w:color="auto" w:sz="4" w:space="0"/>
            </w:tcBorders>
            <w:noWrap w:val="0"/>
            <w:vAlign w:val="center"/>
          </w:tcPr>
          <w:p w14:paraId="43B30314">
            <w:pPr>
              <w:pStyle w:val="27"/>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6</w:t>
            </w:r>
          </w:p>
        </w:tc>
        <w:tc>
          <w:tcPr>
            <w:tcW w:w="1260" w:type="dxa"/>
            <w:tcBorders>
              <w:top w:val="single" w:color="auto" w:sz="4" w:space="0"/>
              <w:left w:val="nil"/>
              <w:bottom w:val="single" w:color="auto" w:sz="4" w:space="0"/>
              <w:right w:val="single" w:color="auto" w:sz="4" w:space="0"/>
            </w:tcBorders>
            <w:noWrap w:val="0"/>
            <w:vAlign w:val="center"/>
          </w:tcPr>
          <w:p w14:paraId="320B23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rPr>
              <w:t>履约经验</w:t>
            </w:r>
          </w:p>
        </w:tc>
        <w:tc>
          <w:tcPr>
            <w:tcW w:w="1410" w:type="dxa"/>
            <w:tcBorders>
              <w:top w:val="single" w:color="auto" w:sz="4" w:space="0"/>
              <w:left w:val="nil"/>
              <w:bottom w:val="single" w:color="auto" w:sz="4" w:space="0"/>
              <w:right w:val="single" w:color="auto" w:sz="4" w:space="0"/>
            </w:tcBorders>
            <w:noWrap w:val="0"/>
            <w:vAlign w:val="center"/>
          </w:tcPr>
          <w:p w14:paraId="08DB23D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 w:val="0"/>
                <w:bCs/>
                <w:color w:val="auto"/>
                <w:sz w:val="24"/>
                <w:szCs w:val="24"/>
                <w:highlight w:val="none"/>
                <w:lang w:val="en-US" w:eastAsia="zh-CN"/>
              </w:rPr>
              <w:t>2</w:t>
            </w:r>
            <w:r>
              <w:rPr>
                <w:rFonts w:hint="eastAsia" w:ascii="仿宋_GB2312" w:hAnsi="仿宋_GB2312" w:eastAsia="仿宋_GB2312" w:cs="仿宋_GB2312"/>
                <w:b w:val="0"/>
                <w:bCs/>
                <w:color w:val="auto"/>
                <w:sz w:val="24"/>
                <w:szCs w:val="24"/>
                <w:highlight w:val="none"/>
              </w:rPr>
              <w:t>分</w:t>
            </w:r>
          </w:p>
        </w:tc>
        <w:tc>
          <w:tcPr>
            <w:tcW w:w="6492" w:type="dxa"/>
            <w:tcBorders>
              <w:top w:val="single" w:color="auto" w:sz="4" w:space="0"/>
              <w:left w:val="nil"/>
              <w:bottom w:val="single" w:color="auto" w:sz="4" w:space="0"/>
              <w:right w:val="single" w:color="auto" w:sz="4" w:space="0"/>
            </w:tcBorders>
            <w:noWrap w:val="0"/>
            <w:vAlign w:val="top"/>
          </w:tcPr>
          <w:p w14:paraId="7497483E">
            <w:pPr>
              <w:pStyle w:val="27"/>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提供3年（2023年4月7日至今）过往办公用品及耗材提供服务的同类业绩证明材料。每提供一份合同业绩得1分。本项最高得2分。</w:t>
            </w:r>
          </w:p>
          <w:p w14:paraId="4CBBCBAE">
            <w:pPr>
              <w:pStyle w:val="27"/>
              <w:keepNext w:val="0"/>
              <w:keepLines w:val="0"/>
              <w:pageBreakBefore w:val="0"/>
              <w:widowControl w:val="0"/>
              <w:kinsoku/>
              <w:wordWrap/>
              <w:overflowPunct/>
              <w:topLinePunct w:val="0"/>
              <w:autoSpaceDE/>
              <w:autoSpaceDN/>
              <w:bidi w:val="0"/>
              <w:adjustRightInd/>
              <w:snapToGrid/>
              <w:spacing w:line="0" w:lineRule="atLeast"/>
              <w:ind w:firstLine="494" w:firstLineChars="206"/>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注：业绩合同不得重复提供，复印件需加盖供应商公章，未提供或材料不全不得分</w:t>
            </w:r>
            <w:r>
              <w:rPr>
                <w:rFonts w:hint="eastAsia" w:ascii="仿宋_GB2312" w:hAnsi="仿宋_GB2312" w:eastAsia="仿宋_GB2312" w:cs="仿宋_GB2312"/>
                <w:color w:val="auto"/>
                <w:sz w:val="24"/>
                <w:szCs w:val="24"/>
                <w:highlight w:val="none"/>
                <w:lang w:eastAsia="zh-CN"/>
              </w:rPr>
              <w:t>。</w:t>
            </w:r>
          </w:p>
        </w:tc>
      </w:tr>
      <w:tr w14:paraId="017C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0C581F19">
            <w:pPr>
              <w:pStyle w:val="27"/>
              <w:keepNext w:val="0"/>
              <w:keepLines w:val="0"/>
              <w:pageBreakBefore w:val="0"/>
              <w:widowControl w:val="0"/>
              <w:kinsoku/>
              <w:wordWrap/>
              <w:overflowPunct/>
              <w:topLinePunct w:val="0"/>
              <w:autoSpaceDE/>
              <w:autoSpaceDN/>
              <w:bidi w:val="0"/>
              <w:snapToGrid/>
              <w:spacing w:line="500" w:lineRule="exact"/>
              <w:ind w:left="0" w:leftChars="0" w:firstLine="0" w:firstLineChars="0"/>
              <w:jc w:val="center"/>
              <w:textAlignment w:val="auto"/>
              <w:rPr>
                <w:rFonts w:hint="eastAsia"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b/>
                <w:bCs/>
                <w:color w:val="auto"/>
                <w:sz w:val="28"/>
                <w:szCs w:val="28"/>
              </w:rPr>
              <w:t>技术</w:t>
            </w:r>
            <w:r>
              <w:rPr>
                <w:rFonts w:hint="eastAsia" w:ascii="方正仿宋_GB2312" w:hAnsi="方正仿宋_GB2312" w:eastAsia="方正仿宋_GB2312" w:cs="方正仿宋_GB2312"/>
                <w:b/>
                <w:bCs/>
                <w:color w:val="auto"/>
                <w:sz w:val="28"/>
                <w:szCs w:val="28"/>
                <w:lang w:val="en-US" w:eastAsia="zh-CN"/>
              </w:rPr>
              <w:t>评审（</w:t>
            </w:r>
            <w:r>
              <w:rPr>
                <w:rFonts w:hint="eastAsia" w:hAnsi="方正仿宋_GB2312" w:cs="方正仿宋_GB2312"/>
                <w:b/>
                <w:bCs/>
                <w:color w:val="auto"/>
                <w:sz w:val="28"/>
                <w:szCs w:val="28"/>
                <w:lang w:val="en-US" w:eastAsia="zh-CN"/>
              </w:rPr>
              <w:t>40</w:t>
            </w:r>
            <w:r>
              <w:rPr>
                <w:rFonts w:hint="eastAsia" w:ascii="方正仿宋_GB2312" w:hAnsi="方正仿宋_GB2312" w:eastAsia="方正仿宋_GB2312" w:cs="方正仿宋_GB2312"/>
                <w:b/>
                <w:bCs/>
                <w:color w:val="auto"/>
                <w:sz w:val="28"/>
                <w:szCs w:val="28"/>
                <w:lang w:val="en-US" w:eastAsia="zh-CN"/>
              </w:rPr>
              <w:t>分）</w:t>
            </w:r>
          </w:p>
        </w:tc>
      </w:tr>
      <w:tr w14:paraId="5BF6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740" w:type="dxa"/>
            <w:tcBorders>
              <w:top w:val="single" w:color="auto" w:sz="4" w:space="0"/>
              <w:left w:val="single" w:color="auto" w:sz="4" w:space="0"/>
              <w:right w:val="single" w:color="auto" w:sz="4" w:space="0"/>
            </w:tcBorders>
            <w:noWrap w:val="0"/>
            <w:vAlign w:val="center"/>
          </w:tcPr>
          <w:p w14:paraId="4C28AFAB">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1260" w:type="dxa"/>
            <w:tcBorders>
              <w:top w:val="single" w:color="auto" w:sz="4" w:space="0"/>
              <w:left w:val="nil"/>
              <w:bottom w:val="single" w:color="auto" w:sz="4" w:space="0"/>
              <w:right w:val="single" w:color="auto" w:sz="4" w:space="0"/>
            </w:tcBorders>
            <w:noWrap w:val="0"/>
            <w:vAlign w:val="center"/>
          </w:tcPr>
          <w:p w14:paraId="29A74282">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项目实施方案</w:t>
            </w:r>
          </w:p>
        </w:tc>
        <w:tc>
          <w:tcPr>
            <w:tcW w:w="1410" w:type="dxa"/>
            <w:tcBorders>
              <w:top w:val="single" w:color="auto" w:sz="4" w:space="0"/>
              <w:left w:val="nil"/>
              <w:bottom w:val="single" w:color="auto" w:sz="4" w:space="0"/>
              <w:right w:val="single" w:color="auto" w:sz="4" w:space="0"/>
            </w:tcBorders>
            <w:noWrap w:val="0"/>
            <w:vAlign w:val="center"/>
          </w:tcPr>
          <w:p w14:paraId="27841FF5">
            <w:pPr>
              <w:keepNext w:val="0"/>
              <w:keepLines w:val="0"/>
              <w:pageBreakBefore w:val="0"/>
              <w:kinsoku/>
              <w:wordWrap/>
              <w:overflowPunct/>
              <w:topLinePunct w:val="0"/>
              <w:autoSpaceDE/>
              <w:autoSpaceDN/>
              <w:bidi w:val="0"/>
              <w:snapToGrid/>
              <w:spacing w:line="56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25分</w:t>
            </w:r>
          </w:p>
        </w:tc>
        <w:tc>
          <w:tcPr>
            <w:tcW w:w="6492" w:type="dxa"/>
            <w:tcBorders>
              <w:top w:val="single" w:color="auto" w:sz="4" w:space="0"/>
              <w:left w:val="nil"/>
              <w:bottom w:val="single" w:color="auto" w:sz="4" w:space="0"/>
              <w:right w:val="single" w:color="auto" w:sz="4" w:space="0"/>
            </w:tcBorders>
            <w:noWrap w:val="0"/>
            <w:vAlign w:val="center"/>
          </w:tcPr>
          <w:p w14:paraId="12408B4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1.需求适配性（6分）</w:t>
            </w:r>
            <w:r>
              <w:rPr>
                <w:rFonts w:hint="eastAsia" w:ascii="仿宋_GB2312" w:hAnsi="仿宋_GB2312" w:eastAsia="仿宋_GB2312" w:cs="仿宋_GB2312"/>
                <w:color w:val="auto"/>
                <w:sz w:val="24"/>
                <w:szCs w:val="24"/>
                <w:lang w:val="en-US" w:eastAsia="zh-CN"/>
              </w:rPr>
              <w:t>：优（6分）：方案精准匹配采购需求，明确产品范围、国标规格，针对性制定本单位及辖区下属大队适配方案，实地了解我支队所属大队基本情况；良（4分）：方案较匹配需求，清晰列明产品范围与规格，提及下属大队适配；中（2分）：方案基本匹配需求，明确产品核心范围及规格，未专门说明下属大队适配但不影响基础供应；差（0分）：产品范围、规格模糊，未体现与本单位及下属大队适配性，无法满足核心需求。</w:t>
            </w:r>
          </w:p>
          <w:p w14:paraId="1294D0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2.配送保障（7分）</w:t>
            </w:r>
            <w:r>
              <w:rPr>
                <w:rFonts w:hint="eastAsia" w:ascii="仿宋_GB2312" w:hAnsi="仿宋_GB2312" w:eastAsia="仿宋_GB2312" w:cs="仿宋_GB2312"/>
                <w:color w:val="auto"/>
                <w:sz w:val="24"/>
                <w:szCs w:val="24"/>
                <w:lang w:val="en-US" w:eastAsia="zh-CN"/>
              </w:rPr>
              <w:t>：优（7分）：配送流程全（接收、分拣、运输、交接），明确至本单位及下属大队的路线、时效，应急配送方案完善；良（5分）：配送流程较清晰，明确至本单位及下属大队时效，应急方案基本可行；中（3分）：具备基础配送流程，提及覆盖下属大队，未明确时效/路线，应急方案简略；差（0分）：未明确覆盖下属大队，或流程混乱、无应急安排，无法保障供应。</w:t>
            </w:r>
          </w:p>
          <w:p w14:paraId="18A5098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3.库存保障（5分）</w:t>
            </w:r>
            <w:r>
              <w:rPr>
                <w:rFonts w:hint="eastAsia" w:ascii="仿宋_GB2312" w:hAnsi="仿宋_GB2312" w:eastAsia="仿宋_GB2312" w:cs="仿宋_GB2312"/>
                <w:color w:val="auto"/>
                <w:sz w:val="24"/>
                <w:szCs w:val="24"/>
                <w:lang w:val="en-US" w:eastAsia="zh-CN"/>
              </w:rPr>
              <w:t>：优（5分）：库存储备机制完善，明确常用品及核心耗材最低库存，含库存预警、动态补货；良（3分）：具备库存储备机制，明确核心耗材最低库存，可覆盖本单位及下属大队基本需求；中（1分）：有基础库存规划，提及保障本单位及下属大队供应，未明确库存标准；差（0分）：无库存储备机制或未考虑下属大队需求，断供风险高。</w:t>
            </w:r>
          </w:p>
          <w:p w14:paraId="0C611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4.执行细节（7分）</w:t>
            </w:r>
            <w:r>
              <w:rPr>
                <w:rFonts w:hint="eastAsia" w:ascii="仿宋_GB2312" w:hAnsi="仿宋_GB2312" w:eastAsia="仿宋_GB2312" w:cs="仿宋_GB2312"/>
                <w:color w:val="auto"/>
                <w:sz w:val="24"/>
                <w:szCs w:val="24"/>
                <w:lang w:val="en-US" w:eastAsia="zh-CN"/>
              </w:rPr>
              <w:t>：优（7分）：详细列明订单对接（含本单位及下属大队专属对接人、渠道）、结算流程（步骤、票据要求）、异议处理（时限、流程），可操作性强；良（5分）：明确核心流程，提及下属大队执行细节，流程较顺畅；中（2分）：具备基础流程，未明确下属大队专属对接或结算、异议处理时限，效率一般；差（0分）：执行细节缺失，未涉及下属大队安排，无法保障落地。</w:t>
            </w:r>
          </w:p>
          <w:p w14:paraId="1CBAB31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注：未提供项目实施方案，或未提及配送至辖区下属大队、无库存规划等核心内容的，本项整体计0分。</w:t>
            </w:r>
          </w:p>
        </w:tc>
      </w:tr>
      <w:tr w14:paraId="5578B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FFCCD6F">
            <w:pPr>
              <w:pStyle w:val="27"/>
              <w:keepNext w:val="0"/>
              <w:keepLines w:val="0"/>
              <w:pageBreakBefore w:val="0"/>
              <w:kinsoku/>
              <w:wordWrap/>
              <w:overflowPunct/>
              <w:topLinePunct w:val="0"/>
              <w:autoSpaceDE/>
              <w:autoSpaceDN/>
              <w:bidi w:val="0"/>
              <w:snapToGrid/>
              <w:spacing w:line="560" w:lineRule="exact"/>
              <w:ind w:firstLine="0" w:firstLineChars="0"/>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p>
        </w:tc>
        <w:tc>
          <w:tcPr>
            <w:tcW w:w="1260" w:type="dxa"/>
            <w:tcBorders>
              <w:top w:val="single" w:color="auto" w:sz="4" w:space="0"/>
              <w:left w:val="nil"/>
              <w:bottom w:val="single" w:color="auto" w:sz="4" w:space="0"/>
              <w:right w:val="single" w:color="auto" w:sz="4" w:space="0"/>
            </w:tcBorders>
            <w:noWrap w:val="0"/>
            <w:vAlign w:val="center"/>
          </w:tcPr>
          <w:p w14:paraId="17ADEADF">
            <w:pPr>
              <w:keepNext w:val="0"/>
              <w:keepLines w:val="0"/>
              <w:pageBreakBefore w:val="0"/>
              <w:widowControl w:val="0"/>
              <w:kinsoku/>
              <w:wordWrap/>
              <w:overflowPunct/>
              <w:topLinePunct w:val="0"/>
              <w:autoSpaceDE/>
              <w:autoSpaceDN/>
              <w:bidi w:val="0"/>
              <w:adjustRightInd w:val="0"/>
              <w:snapToGrid/>
              <w:spacing w:line="0" w:lineRule="atLeas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售后服务方案</w:t>
            </w:r>
          </w:p>
        </w:tc>
        <w:tc>
          <w:tcPr>
            <w:tcW w:w="1410" w:type="dxa"/>
            <w:tcBorders>
              <w:top w:val="single" w:color="auto" w:sz="4" w:space="0"/>
              <w:left w:val="nil"/>
              <w:bottom w:val="single" w:color="auto" w:sz="4" w:space="0"/>
              <w:right w:val="single" w:color="auto" w:sz="4" w:space="0"/>
            </w:tcBorders>
            <w:noWrap w:val="0"/>
            <w:vAlign w:val="center"/>
          </w:tcPr>
          <w:p w14:paraId="296C8C94">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分</w:t>
            </w:r>
          </w:p>
        </w:tc>
        <w:tc>
          <w:tcPr>
            <w:tcW w:w="6492" w:type="dxa"/>
            <w:tcBorders>
              <w:top w:val="single" w:color="auto" w:sz="4" w:space="0"/>
              <w:left w:val="nil"/>
              <w:bottom w:val="single" w:color="auto" w:sz="4" w:space="0"/>
              <w:right w:val="single" w:color="auto" w:sz="4" w:space="0"/>
            </w:tcBorders>
            <w:noWrap w:val="0"/>
            <w:vAlign w:val="center"/>
          </w:tcPr>
          <w:p w14:paraId="15D13D2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1.服务承诺与适配性（5分）：</w:t>
            </w:r>
            <w:r>
              <w:rPr>
                <w:rFonts w:hint="eastAsia" w:ascii="仿宋_GB2312" w:hAnsi="仿宋_GB2312" w:eastAsia="仿宋_GB2312" w:cs="仿宋_GB2312"/>
                <w:color w:val="auto"/>
                <w:sz w:val="24"/>
                <w:szCs w:val="24"/>
                <w:lang w:val="en-US" w:eastAsia="zh-CN"/>
              </w:rPr>
              <w:t>优（5分）：服务承诺明确可量化（含响应时效、质保期限），针对性制定覆盖本单位及辖区下属大队的售后适配方案；良（3分）：服务承诺清晰，列明核心响应及质保要求，提及下属大队售后覆盖；中（1分）：有基础服务承诺，明确核心售后责任，未专门说明下属大队适配但不影响基础保障；差（0分）：服务承诺模糊，未体现与本单位及下属大队的适配性，无法满足核心售后需求。</w:t>
            </w:r>
          </w:p>
          <w:p w14:paraId="27E9DCE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2.响应与处置效率（5分）：</w:t>
            </w:r>
            <w:r>
              <w:rPr>
                <w:rFonts w:hint="eastAsia" w:ascii="仿宋_GB2312" w:hAnsi="仿宋_GB2312" w:eastAsia="仿宋_GB2312" w:cs="仿宋_GB2312"/>
                <w:color w:val="auto"/>
                <w:sz w:val="24"/>
                <w:szCs w:val="24"/>
                <w:lang w:val="en-US" w:eastAsia="zh-CN"/>
              </w:rPr>
              <w:t>优（5分）：明确售后响应时限，制定本单位及下属大队分类处置流程，紧急问题（如耗材故障）处置方案完善；良（3分）：明确核心响应时限，具备基础处置流程，提及下属大队问题处置安排；中（1分）：有基础响应机制，提及覆盖下属大队售后，但未明确响应时限；差（0分）：未明确覆盖下属大队售后，或无响应机制、处置流程混乱，无法保障问题及时解决。</w:t>
            </w:r>
          </w:p>
          <w:p w14:paraId="3DB30CC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82"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lang w:val="en-US" w:eastAsia="zh-CN"/>
              </w:rPr>
              <w:t>3.售后保障能力（5分）：</w:t>
            </w:r>
            <w:r>
              <w:rPr>
                <w:rFonts w:hint="eastAsia" w:ascii="仿宋_GB2312" w:hAnsi="仿宋_GB2312" w:eastAsia="仿宋_GB2312" w:cs="仿宋_GB2312"/>
                <w:color w:val="auto"/>
                <w:sz w:val="24"/>
                <w:szCs w:val="24"/>
                <w:lang w:val="en-US" w:eastAsia="zh-CN"/>
              </w:rPr>
              <w:t>优（5分）：设立专项售后团队，明确本单位及下属大队专属对接人员，具备完善的质量追溯、退换货保障机制；良（3分）：具备售后团队配置，明确核心对接人员，提及下属大队专属对接，退换货机制基本可行；中（1分）：有基础售后保障安排，提及保障本单位及下属大队售后，未明确专属对接；差（0分）：无售后团队配置或未考虑下属大队需求，售后保障缺失。</w:t>
            </w:r>
          </w:p>
          <w:p w14:paraId="1B64AFC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注：未提供售后服务方案，或未提及覆盖辖区下属大队售后、无核心服务承诺等核心内容的，本项整体计0分。</w:t>
            </w:r>
          </w:p>
        </w:tc>
      </w:tr>
      <w:tr w14:paraId="6E86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9902" w:type="dxa"/>
            <w:gridSpan w:val="4"/>
            <w:tcBorders>
              <w:top w:val="single" w:color="auto" w:sz="4" w:space="0"/>
              <w:left w:val="single" w:color="auto" w:sz="4" w:space="0"/>
              <w:bottom w:val="single" w:color="auto" w:sz="4" w:space="0"/>
              <w:right w:val="single" w:color="auto" w:sz="4" w:space="0"/>
            </w:tcBorders>
            <w:noWrap w:val="0"/>
            <w:vAlign w:val="center"/>
          </w:tcPr>
          <w:p w14:paraId="53EF896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注：</w:t>
            </w:r>
          </w:p>
          <w:p w14:paraId="14931F2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（1）无特殊说明外，以上评审项，同一证明文件不重复计分。</w:t>
            </w:r>
          </w:p>
          <w:p w14:paraId="419011F5">
            <w:pPr>
              <w:pStyle w:val="27"/>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rPr>
            </w:pPr>
            <w:r>
              <w:rPr>
                <w:rFonts w:hint="eastAsia" w:ascii="仿宋_GB2312" w:hAnsi="仿宋_GB2312" w:eastAsia="仿宋_GB2312" w:cs="仿宋_GB2312"/>
                <w:b/>
                <w:sz w:val="24"/>
                <w:szCs w:val="24"/>
              </w:rPr>
              <w:t>（2）供应商根据以上评分要求提供的投标材料因模糊不清导致评审委员会无法清晰辨认进行评审的，视为无效材料。</w:t>
            </w:r>
          </w:p>
        </w:tc>
      </w:tr>
    </w:tbl>
    <w:p w14:paraId="19370063">
      <w:pPr>
        <w:keepNext w:val="0"/>
        <w:keepLines w:val="0"/>
        <w:pageBreakBefore w:val="0"/>
        <w:widowControl w:val="0"/>
        <w:tabs>
          <w:tab w:val="left" w:pos="957"/>
        </w:tabs>
        <w:kinsoku/>
        <w:wordWrap/>
        <w:overflowPunct/>
        <w:topLinePunct w:val="0"/>
        <w:autoSpaceDE/>
        <w:autoSpaceDN/>
        <w:bidi w:val="0"/>
        <w:adjustRightInd w:val="0"/>
        <w:snapToGrid/>
        <w:spacing w:line="560" w:lineRule="exact"/>
        <w:jc w:val="left"/>
        <w:textAlignment w:val="auto"/>
        <w:rPr>
          <w:rFonts w:hint="eastAsia" w:ascii="方正仿宋_GB2312" w:hAnsi="方正仿宋_GB2312" w:eastAsia="方正仿宋_GB2312" w:cs="方正仿宋_GB2312"/>
          <w:b/>
          <w:bCs/>
          <w:sz w:val="30"/>
          <w:szCs w:val="30"/>
          <w:lang w:eastAsia="zh-CN"/>
        </w:rPr>
      </w:pPr>
    </w:p>
    <w:p w14:paraId="491F57EA">
      <w:pPr>
        <w:keepNext w:val="0"/>
        <w:keepLines w:val="0"/>
        <w:pageBreakBefore w:val="0"/>
        <w:widowControl w:val="0"/>
        <w:numPr>
          <w:ilvl w:val="0"/>
          <w:numId w:val="3"/>
        </w:numPr>
        <w:kinsoku/>
        <w:wordWrap/>
        <w:overflowPunct/>
        <w:topLinePunct w:val="0"/>
        <w:autoSpaceDE/>
        <w:autoSpaceDN/>
        <w:bidi w:val="0"/>
        <w:adjustRightInd w:val="0"/>
        <w:snapToGrid/>
        <w:spacing w:line="50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总得分</w:t>
      </w:r>
    </w:p>
    <w:p w14:paraId="5BE9AB7E">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总得分=价格分+所有商务评审项得分+所有技术评审项得分</w:t>
      </w:r>
    </w:p>
    <w:p w14:paraId="2ACAD7D0">
      <w:pPr>
        <w:keepNext w:val="0"/>
        <w:keepLines w:val="0"/>
        <w:pageBreakBefore w:val="0"/>
        <w:widowControl w:val="0"/>
        <w:kinsoku/>
        <w:wordWrap/>
        <w:overflowPunct/>
        <w:topLinePunct w:val="0"/>
        <w:autoSpaceDE/>
        <w:autoSpaceDN/>
        <w:bidi w:val="0"/>
        <w:adjustRightInd w:val="0"/>
        <w:snapToGrid/>
        <w:spacing w:line="50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五、中标候选人推荐原则</w:t>
      </w:r>
    </w:p>
    <w:p w14:paraId="7836FBF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（一）本项目满分100分，在以上报名材料齐全的情况下，推荐综合得分最高者为候选成交供应商；综合得分相同的，推荐价格分较高者为候选成交供应商；综合得分、价格分均相同的，推荐</w:t>
      </w:r>
      <w:r>
        <w:rPr>
          <w:rFonts w:hint="eastAsia" w:ascii="仿宋_GB2312" w:hAnsi="仿宋_GB2312" w:eastAsia="仿宋_GB2312" w:cs="仿宋_GB2312"/>
          <w:b w:val="0"/>
          <w:bCs w:val="0"/>
          <w:sz w:val="32"/>
          <w:szCs w:val="32"/>
          <w:lang w:val="en-US" w:eastAsia="zh-CN"/>
        </w:rPr>
        <w:t>项目实施方案+售后服务方案合计得分</w:t>
      </w:r>
      <w:r>
        <w:rPr>
          <w:rFonts w:hint="eastAsia" w:ascii="仿宋_GB2312" w:hAnsi="仿宋_GB2312" w:eastAsia="仿宋_GB2312" w:cs="仿宋_GB2312"/>
          <w:b w:val="0"/>
          <w:bCs w:val="0"/>
          <w:sz w:val="32"/>
          <w:szCs w:val="32"/>
          <w:lang w:eastAsia="zh-CN"/>
        </w:rPr>
        <w:t>较高者为候选成交供应商。</w:t>
      </w:r>
    </w:p>
    <w:p w14:paraId="5A70027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评审委员会认为报价人的报价明显低于其他通过符合性审查报价人的报价，有可能影响产品质量或者不能诚信履约的，应当要求其在合理的时间内提供书面说明，必要时提交相关证明材料；报价人不能证明其报价合理性的，评审委员会应当将其作为无效报价处理。</w:t>
      </w:r>
    </w:p>
    <w:p w14:paraId="4D23EC78">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eastAsia="仿宋_GB2312"/>
          <w:color w:val="auto"/>
          <w:sz w:val="28"/>
          <w:szCs w:val="28"/>
          <w:highlight w:val="none"/>
          <w:lang w:val="en-US" w:eastAsia="zh-CN"/>
        </w:rPr>
      </w:pPr>
    </w:p>
    <w:sectPr>
      <w:headerReference r:id="rId7" w:type="default"/>
      <w:footerReference r:id="rId8" w:type="default"/>
      <w:pgSz w:w="11906" w:h="16838"/>
      <w:pgMar w:top="1440" w:right="1701" w:bottom="1440"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74DA93-7F34-4237-95AB-C65F93A802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方正仿宋_GB2312">
    <w:panose1 w:val="02000000000000000000"/>
    <w:charset w:val="86"/>
    <w:family w:val="auto"/>
    <w:pitch w:val="default"/>
    <w:sig w:usb0="A00002BF" w:usb1="184F6CFA" w:usb2="00000012" w:usb3="00000000" w:csb0="00040001" w:csb1="00000000"/>
    <w:embedRegular r:id="rId2" w:fontKey="{E2DBCCDE-FA0F-4628-AC86-B4F0B0AA1D61}"/>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23AFD90-2148-43CE-9ABB-491855793F20}"/>
  </w:font>
  <w:font w:name="仿宋">
    <w:panose1 w:val="02010609060101010101"/>
    <w:charset w:val="86"/>
    <w:family w:val="auto"/>
    <w:pitch w:val="default"/>
    <w:sig w:usb0="800002BF" w:usb1="38CF7CFA" w:usb2="00000016" w:usb3="00000000" w:csb0="00040001" w:csb1="00000000"/>
    <w:embedRegular r:id="rId4" w:fontKey="{BCF62C26-BC65-4779-A55D-32E1FEB4A6D2}"/>
  </w:font>
  <w:font w:name="等线">
    <w:panose1 w:val="02010600030101010101"/>
    <w:charset w:val="86"/>
    <w:family w:val="auto"/>
    <w:pitch w:val="default"/>
    <w:sig w:usb0="A00002BF" w:usb1="38CF7CFA" w:usb2="00000016" w:usb3="00000000" w:csb0="0004000F" w:csb1="00000000"/>
    <w:embedRegular r:id="rId5" w:fontKey="{FD5FA5D0-F87D-40DE-A2AE-EB777B8E59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F79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B9871">
                          <w:pPr>
                            <w:pStyle w:val="7"/>
                          </w:pPr>
                          <w:r>
                            <w:t>—</w:t>
                          </w:r>
                          <w:r>
                            <w:fldChar w:fldCharType="begin"/>
                          </w:r>
                          <w:r>
                            <w:instrText xml:space="preserve"> PAGE  \* MERGEFORMAT </w:instrText>
                          </w:r>
                          <w:r>
                            <w:fldChar w:fldCharType="separate"/>
                          </w:r>
                          <w: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74B9871">
                    <w:pPr>
                      <w:pStyle w:val="7"/>
                    </w:pPr>
                    <w:r>
                      <w:t>—</w:t>
                    </w:r>
                    <w:r>
                      <w:fldChar w:fldCharType="begin"/>
                    </w:r>
                    <w:r>
                      <w:instrText xml:space="preserve"> PAGE  \* MERGEFORMAT </w:instrText>
                    </w:r>
                    <w:r>
                      <w:fldChar w:fldCharType="separate"/>
                    </w:r>
                    <w:r>
                      <w:t>1</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128DD">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893E62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AD8B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96F3C">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796F3C">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493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11FDB">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711FDB">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0187">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57A5F">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3D57A5F">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BCA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B2F9B"/>
    <w:multiLevelType w:val="singleLevel"/>
    <w:tmpl w:val="D51B2F9B"/>
    <w:lvl w:ilvl="0" w:tentative="0">
      <w:start w:val="1"/>
      <w:numFmt w:val="decimal"/>
      <w:lvlText w:val="%1."/>
      <w:lvlJc w:val="left"/>
      <w:pPr>
        <w:tabs>
          <w:tab w:val="left" w:pos="312"/>
        </w:tabs>
      </w:pPr>
    </w:lvl>
  </w:abstractNum>
  <w:abstractNum w:abstractNumId="1">
    <w:nsid w:val="EB74D8C6"/>
    <w:multiLevelType w:val="singleLevel"/>
    <w:tmpl w:val="EB74D8C6"/>
    <w:lvl w:ilvl="0" w:tentative="0">
      <w:start w:val="1"/>
      <w:numFmt w:val="decimal"/>
      <w:suff w:val="nothing"/>
      <w:lvlText w:val="%1、"/>
      <w:lvlJc w:val="left"/>
    </w:lvl>
  </w:abstractNum>
  <w:abstractNum w:abstractNumId="2">
    <w:nsid w:val="4C2A8DAE"/>
    <w:multiLevelType w:val="singleLevel"/>
    <w:tmpl w:val="4C2A8DAE"/>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zZDU3NmQ4ODIwMDlkM2QxMzU0OGQwYzIyMWVmYzMifQ=="/>
  </w:docVars>
  <w:rsids>
    <w:rsidRoot w:val="00FD0BBE"/>
    <w:rsid w:val="00003F59"/>
    <w:rsid w:val="0003724A"/>
    <w:rsid w:val="00046619"/>
    <w:rsid w:val="0006363D"/>
    <w:rsid w:val="00072530"/>
    <w:rsid w:val="000A07BD"/>
    <w:rsid w:val="000D27F8"/>
    <w:rsid w:val="000D554B"/>
    <w:rsid w:val="000F769B"/>
    <w:rsid w:val="00122604"/>
    <w:rsid w:val="00185455"/>
    <w:rsid w:val="001A57EA"/>
    <w:rsid w:val="001A6E3E"/>
    <w:rsid w:val="001B7786"/>
    <w:rsid w:val="001C3FBE"/>
    <w:rsid w:val="001D1716"/>
    <w:rsid w:val="001F32FB"/>
    <w:rsid w:val="001F4583"/>
    <w:rsid w:val="00213926"/>
    <w:rsid w:val="00256068"/>
    <w:rsid w:val="00271F9B"/>
    <w:rsid w:val="00296732"/>
    <w:rsid w:val="0029772E"/>
    <w:rsid w:val="002E3862"/>
    <w:rsid w:val="002E6308"/>
    <w:rsid w:val="002F76B6"/>
    <w:rsid w:val="003018E3"/>
    <w:rsid w:val="00343EC0"/>
    <w:rsid w:val="00360614"/>
    <w:rsid w:val="00376924"/>
    <w:rsid w:val="00384BF8"/>
    <w:rsid w:val="00397668"/>
    <w:rsid w:val="003B18E7"/>
    <w:rsid w:val="003B3DD1"/>
    <w:rsid w:val="003B7973"/>
    <w:rsid w:val="003F0DB6"/>
    <w:rsid w:val="004047BB"/>
    <w:rsid w:val="0042687D"/>
    <w:rsid w:val="00435AAA"/>
    <w:rsid w:val="0043788F"/>
    <w:rsid w:val="004455D0"/>
    <w:rsid w:val="00482ADF"/>
    <w:rsid w:val="004963D1"/>
    <w:rsid w:val="004B0725"/>
    <w:rsid w:val="004B3785"/>
    <w:rsid w:val="004E0201"/>
    <w:rsid w:val="004F39D7"/>
    <w:rsid w:val="005175BA"/>
    <w:rsid w:val="00524ECC"/>
    <w:rsid w:val="00525A1D"/>
    <w:rsid w:val="005A4982"/>
    <w:rsid w:val="005D1022"/>
    <w:rsid w:val="00604F38"/>
    <w:rsid w:val="006228BC"/>
    <w:rsid w:val="00647907"/>
    <w:rsid w:val="0065710F"/>
    <w:rsid w:val="00662DA2"/>
    <w:rsid w:val="00676EC3"/>
    <w:rsid w:val="00687538"/>
    <w:rsid w:val="00693773"/>
    <w:rsid w:val="006C4DB1"/>
    <w:rsid w:val="006D4206"/>
    <w:rsid w:val="006D5DC7"/>
    <w:rsid w:val="006E6120"/>
    <w:rsid w:val="00703F38"/>
    <w:rsid w:val="007529EE"/>
    <w:rsid w:val="00764CA2"/>
    <w:rsid w:val="00767CA3"/>
    <w:rsid w:val="00773D62"/>
    <w:rsid w:val="007A0921"/>
    <w:rsid w:val="007C645C"/>
    <w:rsid w:val="007D7A55"/>
    <w:rsid w:val="00800B23"/>
    <w:rsid w:val="00801082"/>
    <w:rsid w:val="008047D5"/>
    <w:rsid w:val="00810DAA"/>
    <w:rsid w:val="008463AE"/>
    <w:rsid w:val="008728C9"/>
    <w:rsid w:val="0088210A"/>
    <w:rsid w:val="00885135"/>
    <w:rsid w:val="00885FC4"/>
    <w:rsid w:val="00887A27"/>
    <w:rsid w:val="008947A6"/>
    <w:rsid w:val="008B11B8"/>
    <w:rsid w:val="008C4013"/>
    <w:rsid w:val="008C4D55"/>
    <w:rsid w:val="009015E4"/>
    <w:rsid w:val="00906FAA"/>
    <w:rsid w:val="009248D0"/>
    <w:rsid w:val="00987F27"/>
    <w:rsid w:val="0099685A"/>
    <w:rsid w:val="009B7AC7"/>
    <w:rsid w:val="009D03AC"/>
    <w:rsid w:val="009F5657"/>
    <w:rsid w:val="00A00303"/>
    <w:rsid w:val="00A26720"/>
    <w:rsid w:val="00A53F6D"/>
    <w:rsid w:val="00A600A5"/>
    <w:rsid w:val="00A61183"/>
    <w:rsid w:val="00A74C84"/>
    <w:rsid w:val="00A95F35"/>
    <w:rsid w:val="00AB1B6F"/>
    <w:rsid w:val="00B13A00"/>
    <w:rsid w:val="00B34468"/>
    <w:rsid w:val="00B513F8"/>
    <w:rsid w:val="00B942A6"/>
    <w:rsid w:val="00BA284B"/>
    <w:rsid w:val="00BB22DE"/>
    <w:rsid w:val="00BB5692"/>
    <w:rsid w:val="00BF47D6"/>
    <w:rsid w:val="00C261C6"/>
    <w:rsid w:val="00C45883"/>
    <w:rsid w:val="00C51237"/>
    <w:rsid w:val="00CB185A"/>
    <w:rsid w:val="00CB72EF"/>
    <w:rsid w:val="00CC17D4"/>
    <w:rsid w:val="00CC41B0"/>
    <w:rsid w:val="00CC69A3"/>
    <w:rsid w:val="00CD152C"/>
    <w:rsid w:val="00D12DD4"/>
    <w:rsid w:val="00D3218A"/>
    <w:rsid w:val="00D348E3"/>
    <w:rsid w:val="00D54330"/>
    <w:rsid w:val="00D55363"/>
    <w:rsid w:val="00D60FFB"/>
    <w:rsid w:val="00D73515"/>
    <w:rsid w:val="00D8724F"/>
    <w:rsid w:val="00DA4223"/>
    <w:rsid w:val="00DD659D"/>
    <w:rsid w:val="00DE2ED5"/>
    <w:rsid w:val="00DE3B95"/>
    <w:rsid w:val="00DE706C"/>
    <w:rsid w:val="00DF37AD"/>
    <w:rsid w:val="00DF4846"/>
    <w:rsid w:val="00E27341"/>
    <w:rsid w:val="00E96A9E"/>
    <w:rsid w:val="00EA0DC7"/>
    <w:rsid w:val="00EB3373"/>
    <w:rsid w:val="00EB7061"/>
    <w:rsid w:val="00EC743F"/>
    <w:rsid w:val="00EE5E36"/>
    <w:rsid w:val="00F242C3"/>
    <w:rsid w:val="00F35A98"/>
    <w:rsid w:val="00F54A55"/>
    <w:rsid w:val="00F6219E"/>
    <w:rsid w:val="00F76742"/>
    <w:rsid w:val="00F76CF5"/>
    <w:rsid w:val="00F82B33"/>
    <w:rsid w:val="00F84578"/>
    <w:rsid w:val="00F9589B"/>
    <w:rsid w:val="00F978B7"/>
    <w:rsid w:val="00FD0BBE"/>
    <w:rsid w:val="00FD69C4"/>
    <w:rsid w:val="00FF5DB7"/>
    <w:rsid w:val="01164A5A"/>
    <w:rsid w:val="017716F4"/>
    <w:rsid w:val="02053585"/>
    <w:rsid w:val="02FE031F"/>
    <w:rsid w:val="036E6B8F"/>
    <w:rsid w:val="044727B3"/>
    <w:rsid w:val="04BC223F"/>
    <w:rsid w:val="04E434D2"/>
    <w:rsid w:val="05427F03"/>
    <w:rsid w:val="058714FE"/>
    <w:rsid w:val="05E7509A"/>
    <w:rsid w:val="061C3F1E"/>
    <w:rsid w:val="067963B8"/>
    <w:rsid w:val="06CA7539"/>
    <w:rsid w:val="07D35EAA"/>
    <w:rsid w:val="07F65A68"/>
    <w:rsid w:val="089A75BA"/>
    <w:rsid w:val="090E5BA6"/>
    <w:rsid w:val="090E7CEB"/>
    <w:rsid w:val="09DE7C9B"/>
    <w:rsid w:val="09EF09C1"/>
    <w:rsid w:val="0A220AAD"/>
    <w:rsid w:val="0A5627EE"/>
    <w:rsid w:val="0A7F4898"/>
    <w:rsid w:val="0AA55524"/>
    <w:rsid w:val="0B035072"/>
    <w:rsid w:val="0B7E46A0"/>
    <w:rsid w:val="0CDD71F7"/>
    <w:rsid w:val="0EEC3721"/>
    <w:rsid w:val="0F2B26EE"/>
    <w:rsid w:val="0F403A6D"/>
    <w:rsid w:val="0F4D1D8B"/>
    <w:rsid w:val="0F8F693E"/>
    <w:rsid w:val="0FBB04C6"/>
    <w:rsid w:val="0FCE72CB"/>
    <w:rsid w:val="0FFB788F"/>
    <w:rsid w:val="105A5E61"/>
    <w:rsid w:val="110A4333"/>
    <w:rsid w:val="11491F9B"/>
    <w:rsid w:val="11515553"/>
    <w:rsid w:val="12EE0384"/>
    <w:rsid w:val="131F5562"/>
    <w:rsid w:val="1340599D"/>
    <w:rsid w:val="136E0BA9"/>
    <w:rsid w:val="136F15B3"/>
    <w:rsid w:val="139879D4"/>
    <w:rsid w:val="14391855"/>
    <w:rsid w:val="14BA0BCF"/>
    <w:rsid w:val="14E00105"/>
    <w:rsid w:val="151B6B0E"/>
    <w:rsid w:val="158D108E"/>
    <w:rsid w:val="16306096"/>
    <w:rsid w:val="16492F37"/>
    <w:rsid w:val="16B82E7A"/>
    <w:rsid w:val="173C0FBE"/>
    <w:rsid w:val="17692FF8"/>
    <w:rsid w:val="17C77300"/>
    <w:rsid w:val="195621C9"/>
    <w:rsid w:val="19E5593D"/>
    <w:rsid w:val="1AD4308C"/>
    <w:rsid w:val="1B3C158C"/>
    <w:rsid w:val="1B8A22F8"/>
    <w:rsid w:val="1BCE0DC4"/>
    <w:rsid w:val="1BCE4512"/>
    <w:rsid w:val="1C6C3736"/>
    <w:rsid w:val="1CA47B03"/>
    <w:rsid w:val="1CB41C92"/>
    <w:rsid w:val="1CFA7196"/>
    <w:rsid w:val="1D2D5631"/>
    <w:rsid w:val="1D2F5D7A"/>
    <w:rsid w:val="1D7B16CA"/>
    <w:rsid w:val="1DDA6E3B"/>
    <w:rsid w:val="1DED6B6E"/>
    <w:rsid w:val="1E4E1088"/>
    <w:rsid w:val="1FBC7EB1"/>
    <w:rsid w:val="201A5DBA"/>
    <w:rsid w:val="201C198C"/>
    <w:rsid w:val="20C4005A"/>
    <w:rsid w:val="21022930"/>
    <w:rsid w:val="213F3B84"/>
    <w:rsid w:val="2161425B"/>
    <w:rsid w:val="217C67E3"/>
    <w:rsid w:val="219F4623"/>
    <w:rsid w:val="21BF60EB"/>
    <w:rsid w:val="21D03505"/>
    <w:rsid w:val="21DD6EFA"/>
    <w:rsid w:val="22196184"/>
    <w:rsid w:val="22D075AD"/>
    <w:rsid w:val="22D52D00"/>
    <w:rsid w:val="22F216A1"/>
    <w:rsid w:val="244937FF"/>
    <w:rsid w:val="250C58E6"/>
    <w:rsid w:val="25C25DCE"/>
    <w:rsid w:val="25EC4BD0"/>
    <w:rsid w:val="271308A0"/>
    <w:rsid w:val="27611110"/>
    <w:rsid w:val="27B70919"/>
    <w:rsid w:val="27FF0A5B"/>
    <w:rsid w:val="28036BB5"/>
    <w:rsid w:val="28A718C1"/>
    <w:rsid w:val="28B46C06"/>
    <w:rsid w:val="293D309F"/>
    <w:rsid w:val="29DA1920"/>
    <w:rsid w:val="2A6533C9"/>
    <w:rsid w:val="2A6845A0"/>
    <w:rsid w:val="2B10631A"/>
    <w:rsid w:val="2CA91E8E"/>
    <w:rsid w:val="2D46497D"/>
    <w:rsid w:val="2D820ACC"/>
    <w:rsid w:val="2E2C723F"/>
    <w:rsid w:val="2E3F5358"/>
    <w:rsid w:val="2EEB70F0"/>
    <w:rsid w:val="2F1320FC"/>
    <w:rsid w:val="2F8D6403"/>
    <w:rsid w:val="303B719D"/>
    <w:rsid w:val="305F38FB"/>
    <w:rsid w:val="30B0352C"/>
    <w:rsid w:val="30C47C02"/>
    <w:rsid w:val="31230DCD"/>
    <w:rsid w:val="326E666F"/>
    <w:rsid w:val="335C05C6"/>
    <w:rsid w:val="343C2503"/>
    <w:rsid w:val="34AF0959"/>
    <w:rsid w:val="34FC413F"/>
    <w:rsid w:val="3568468D"/>
    <w:rsid w:val="35BD3E32"/>
    <w:rsid w:val="36024C1A"/>
    <w:rsid w:val="362E3CA1"/>
    <w:rsid w:val="36561E24"/>
    <w:rsid w:val="36E663B5"/>
    <w:rsid w:val="3793032E"/>
    <w:rsid w:val="37D87061"/>
    <w:rsid w:val="381F737B"/>
    <w:rsid w:val="382D76C1"/>
    <w:rsid w:val="38F22CCA"/>
    <w:rsid w:val="391B682D"/>
    <w:rsid w:val="397A79F8"/>
    <w:rsid w:val="3998384E"/>
    <w:rsid w:val="39A93E39"/>
    <w:rsid w:val="3A3E72E2"/>
    <w:rsid w:val="3A4C0966"/>
    <w:rsid w:val="3AC20215"/>
    <w:rsid w:val="3AE25855"/>
    <w:rsid w:val="3AF626F1"/>
    <w:rsid w:val="3C4E2A76"/>
    <w:rsid w:val="3C722C08"/>
    <w:rsid w:val="3CE5162C"/>
    <w:rsid w:val="3D2757A1"/>
    <w:rsid w:val="3D9F7A2D"/>
    <w:rsid w:val="3DC50166"/>
    <w:rsid w:val="3E483C21"/>
    <w:rsid w:val="3F67457A"/>
    <w:rsid w:val="3F6F51DD"/>
    <w:rsid w:val="3FC27987"/>
    <w:rsid w:val="411061F3"/>
    <w:rsid w:val="419E624E"/>
    <w:rsid w:val="41A00D6E"/>
    <w:rsid w:val="42511AB3"/>
    <w:rsid w:val="42B75819"/>
    <w:rsid w:val="42DD6902"/>
    <w:rsid w:val="431C567C"/>
    <w:rsid w:val="434C6AD0"/>
    <w:rsid w:val="43706221"/>
    <w:rsid w:val="43C04259"/>
    <w:rsid w:val="43E94875"/>
    <w:rsid w:val="43F959BD"/>
    <w:rsid w:val="443941AE"/>
    <w:rsid w:val="44562E10"/>
    <w:rsid w:val="44823C05"/>
    <w:rsid w:val="44FA08A8"/>
    <w:rsid w:val="456A4DC4"/>
    <w:rsid w:val="46417674"/>
    <w:rsid w:val="46565349"/>
    <w:rsid w:val="46AE0EDA"/>
    <w:rsid w:val="46EB5A91"/>
    <w:rsid w:val="472B5FDC"/>
    <w:rsid w:val="47680E90"/>
    <w:rsid w:val="47C61914"/>
    <w:rsid w:val="47EA3F9B"/>
    <w:rsid w:val="481B604A"/>
    <w:rsid w:val="482A22A2"/>
    <w:rsid w:val="483612EE"/>
    <w:rsid w:val="485B6C46"/>
    <w:rsid w:val="48816A33"/>
    <w:rsid w:val="48A26623"/>
    <w:rsid w:val="48A71838"/>
    <w:rsid w:val="490E66C1"/>
    <w:rsid w:val="49B4660E"/>
    <w:rsid w:val="4A5B299B"/>
    <w:rsid w:val="4AA707D6"/>
    <w:rsid w:val="4B5300A9"/>
    <w:rsid w:val="4BA6467C"/>
    <w:rsid w:val="4D9F49DA"/>
    <w:rsid w:val="4E370640"/>
    <w:rsid w:val="4EA51E7A"/>
    <w:rsid w:val="4ECC43FA"/>
    <w:rsid w:val="4F083565"/>
    <w:rsid w:val="4F0D79F4"/>
    <w:rsid w:val="4F7C2E75"/>
    <w:rsid w:val="4F7F0520"/>
    <w:rsid w:val="4F93316A"/>
    <w:rsid w:val="4FB55227"/>
    <w:rsid w:val="501A5998"/>
    <w:rsid w:val="50485D02"/>
    <w:rsid w:val="50683BAC"/>
    <w:rsid w:val="51E240A5"/>
    <w:rsid w:val="523D069D"/>
    <w:rsid w:val="52AF3E17"/>
    <w:rsid w:val="542431F6"/>
    <w:rsid w:val="546367E9"/>
    <w:rsid w:val="547A6E78"/>
    <w:rsid w:val="548D20BA"/>
    <w:rsid w:val="54B41BB8"/>
    <w:rsid w:val="55344AA7"/>
    <w:rsid w:val="55456CB4"/>
    <w:rsid w:val="55924A60"/>
    <w:rsid w:val="561548D9"/>
    <w:rsid w:val="567820CA"/>
    <w:rsid w:val="569E30A4"/>
    <w:rsid w:val="56DB436E"/>
    <w:rsid w:val="574C15D7"/>
    <w:rsid w:val="5855720E"/>
    <w:rsid w:val="593F1F50"/>
    <w:rsid w:val="59E6355E"/>
    <w:rsid w:val="5A5A0B0C"/>
    <w:rsid w:val="5AC42429"/>
    <w:rsid w:val="5AE72B3A"/>
    <w:rsid w:val="5B6D0D13"/>
    <w:rsid w:val="5BC30933"/>
    <w:rsid w:val="5C58551F"/>
    <w:rsid w:val="5CB12E81"/>
    <w:rsid w:val="5DA622BA"/>
    <w:rsid w:val="5DE54B90"/>
    <w:rsid w:val="5E5F67FA"/>
    <w:rsid w:val="5EC2764D"/>
    <w:rsid w:val="5F096320"/>
    <w:rsid w:val="5F8D2772"/>
    <w:rsid w:val="5FCA04E2"/>
    <w:rsid w:val="5FD46D3D"/>
    <w:rsid w:val="606D766C"/>
    <w:rsid w:val="60F30F56"/>
    <w:rsid w:val="61323F10"/>
    <w:rsid w:val="617B72A5"/>
    <w:rsid w:val="61822775"/>
    <w:rsid w:val="6186024B"/>
    <w:rsid w:val="61E33ADD"/>
    <w:rsid w:val="623B56C7"/>
    <w:rsid w:val="624B51DE"/>
    <w:rsid w:val="62695EF6"/>
    <w:rsid w:val="628D3A49"/>
    <w:rsid w:val="62A33511"/>
    <w:rsid w:val="634125C8"/>
    <w:rsid w:val="63650B7E"/>
    <w:rsid w:val="639808F7"/>
    <w:rsid w:val="63E93A50"/>
    <w:rsid w:val="63FA6EBC"/>
    <w:rsid w:val="648C045C"/>
    <w:rsid w:val="653A164C"/>
    <w:rsid w:val="656C203B"/>
    <w:rsid w:val="65A605D0"/>
    <w:rsid w:val="65F65D26"/>
    <w:rsid w:val="65F8567D"/>
    <w:rsid w:val="662D41D7"/>
    <w:rsid w:val="66871908"/>
    <w:rsid w:val="66BD7190"/>
    <w:rsid w:val="674D0433"/>
    <w:rsid w:val="675851C7"/>
    <w:rsid w:val="67A755AC"/>
    <w:rsid w:val="68BE28B5"/>
    <w:rsid w:val="68FC2E62"/>
    <w:rsid w:val="692D147A"/>
    <w:rsid w:val="695F21C6"/>
    <w:rsid w:val="69747285"/>
    <w:rsid w:val="698C6808"/>
    <w:rsid w:val="69E76134"/>
    <w:rsid w:val="69F12B0F"/>
    <w:rsid w:val="6A61145A"/>
    <w:rsid w:val="6A7554EE"/>
    <w:rsid w:val="6A8353C1"/>
    <w:rsid w:val="6AF54181"/>
    <w:rsid w:val="6B032AFA"/>
    <w:rsid w:val="6B25284A"/>
    <w:rsid w:val="6B513865"/>
    <w:rsid w:val="6BA717F9"/>
    <w:rsid w:val="6BB5675A"/>
    <w:rsid w:val="6BDF70C3"/>
    <w:rsid w:val="6D1D463D"/>
    <w:rsid w:val="6D3005DF"/>
    <w:rsid w:val="6D5C5E96"/>
    <w:rsid w:val="6D6303D8"/>
    <w:rsid w:val="6D8E6FF3"/>
    <w:rsid w:val="6DBC0971"/>
    <w:rsid w:val="6E53278F"/>
    <w:rsid w:val="6E6E2980"/>
    <w:rsid w:val="6EBC36EB"/>
    <w:rsid w:val="6F1572A0"/>
    <w:rsid w:val="6FB940CF"/>
    <w:rsid w:val="71B2527A"/>
    <w:rsid w:val="71B52F7A"/>
    <w:rsid w:val="71BB2D73"/>
    <w:rsid w:val="71C07997"/>
    <w:rsid w:val="72A526E9"/>
    <w:rsid w:val="72DD1E82"/>
    <w:rsid w:val="73860EDE"/>
    <w:rsid w:val="73F70262"/>
    <w:rsid w:val="74070859"/>
    <w:rsid w:val="746F18FD"/>
    <w:rsid w:val="74A35442"/>
    <w:rsid w:val="74BD2234"/>
    <w:rsid w:val="752F3B99"/>
    <w:rsid w:val="75396923"/>
    <w:rsid w:val="755E251E"/>
    <w:rsid w:val="75730574"/>
    <w:rsid w:val="75E24490"/>
    <w:rsid w:val="760B6D06"/>
    <w:rsid w:val="76466098"/>
    <w:rsid w:val="76497A1C"/>
    <w:rsid w:val="769D4E6E"/>
    <w:rsid w:val="771F2A69"/>
    <w:rsid w:val="77E65C7D"/>
    <w:rsid w:val="77FC2DAB"/>
    <w:rsid w:val="78216CB5"/>
    <w:rsid w:val="784C7759"/>
    <w:rsid w:val="78A95A88"/>
    <w:rsid w:val="78FB5758"/>
    <w:rsid w:val="79314CD6"/>
    <w:rsid w:val="7AF62187"/>
    <w:rsid w:val="7B2F3497"/>
    <w:rsid w:val="7B44698F"/>
    <w:rsid w:val="7B5E21EC"/>
    <w:rsid w:val="7BF75355"/>
    <w:rsid w:val="7C310E5F"/>
    <w:rsid w:val="7CD23A2B"/>
    <w:rsid w:val="7D1A1F06"/>
    <w:rsid w:val="7D502D5B"/>
    <w:rsid w:val="7D6E64F9"/>
    <w:rsid w:val="7D823D52"/>
    <w:rsid w:val="7DC46119"/>
    <w:rsid w:val="7E4D25B2"/>
    <w:rsid w:val="7EB75C7D"/>
    <w:rsid w:val="7EC363D0"/>
    <w:rsid w:val="7FB03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2"/>
    <w:semiHidden/>
    <w:unhideWhenUsed/>
    <w:qFormat/>
    <w:uiPriority w:val="99"/>
    <w:rPr>
      <w:rFonts w:ascii="宋体"/>
      <w:sz w:val="18"/>
      <w:szCs w:val="18"/>
    </w:rPr>
  </w:style>
  <w:style w:type="paragraph" w:styleId="5">
    <w:name w:val="Plain Text"/>
    <w:basedOn w:val="1"/>
    <w:link w:val="20"/>
    <w:qFormat/>
    <w:uiPriority w:val="0"/>
    <w:rPr>
      <w:rFonts w:ascii="宋体" w:hAnsi="Courier New"/>
      <w:szCs w:val="20"/>
    </w:rPr>
  </w:style>
  <w:style w:type="paragraph" w:styleId="6">
    <w:name w:val="Balloon Text"/>
    <w:basedOn w:val="1"/>
    <w:link w:val="25"/>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qFormat/>
    <w:uiPriority w:val="99"/>
    <w:rPr>
      <w:sz w:val="18"/>
      <w:szCs w:val="18"/>
    </w:rPr>
  </w:style>
  <w:style w:type="paragraph" w:customStyle="1" w:styleId="16">
    <w:name w:val="_Style 1"/>
    <w:basedOn w:val="1"/>
    <w:qFormat/>
    <w:uiPriority w:val="34"/>
    <w:pPr>
      <w:ind w:firstLine="420" w:firstLineChars="200"/>
    </w:pPr>
    <w:rPr>
      <w:rFonts w:ascii="Calibri" w:hAnsi="Calibri"/>
      <w:szCs w:val="22"/>
    </w:rPr>
  </w:style>
  <w:style w:type="character" w:customStyle="1" w:styleId="17">
    <w:name w:val="Character Style 2"/>
    <w:qFormat/>
    <w:uiPriority w:val="99"/>
    <w:rPr>
      <w:sz w:val="20"/>
      <w:szCs w:val="20"/>
    </w:rPr>
  </w:style>
  <w:style w:type="character" w:customStyle="1" w:styleId="18">
    <w:name w:val="Character Style 1"/>
    <w:qFormat/>
    <w:uiPriority w:val="99"/>
    <w:rPr>
      <w:sz w:val="20"/>
    </w:rPr>
  </w:style>
  <w:style w:type="character" w:customStyle="1" w:styleId="19">
    <w:name w:val="纯文本 Char"/>
    <w:basedOn w:val="11"/>
    <w:semiHidden/>
    <w:qFormat/>
    <w:uiPriority w:val="99"/>
    <w:rPr>
      <w:rFonts w:ascii="宋体" w:hAnsi="Courier New" w:eastAsia="宋体" w:cs="Courier New"/>
      <w:szCs w:val="21"/>
    </w:rPr>
  </w:style>
  <w:style w:type="character" w:customStyle="1" w:styleId="20">
    <w:name w:val="纯文本 Char1"/>
    <w:link w:val="5"/>
    <w:qFormat/>
    <w:locked/>
    <w:uiPriority w:val="0"/>
    <w:rPr>
      <w:rFonts w:ascii="宋体" w:hAnsi="Courier New" w:eastAsia="宋体" w:cs="Times New Roman"/>
      <w:szCs w:val="20"/>
    </w:rPr>
  </w:style>
  <w:style w:type="paragraph" w:styleId="21">
    <w:name w:val="List Paragraph"/>
    <w:basedOn w:val="1"/>
    <w:qFormat/>
    <w:uiPriority w:val="34"/>
    <w:pPr>
      <w:ind w:firstLine="420" w:firstLineChars="200"/>
    </w:pPr>
    <w:rPr>
      <w:rFonts w:ascii="Calibri" w:hAnsi="Calibri"/>
      <w:szCs w:val="22"/>
    </w:rPr>
  </w:style>
  <w:style w:type="character" w:customStyle="1" w:styleId="22">
    <w:name w:val="文档结构图 Char"/>
    <w:basedOn w:val="11"/>
    <w:link w:val="4"/>
    <w:semiHidden/>
    <w:qFormat/>
    <w:uiPriority w:val="99"/>
    <w:rPr>
      <w:rFonts w:ascii="宋体" w:hAnsi="Times New Roman" w:eastAsia="宋体" w:cs="Times New Roman"/>
      <w:sz w:val="18"/>
      <w:szCs w:val="18"/>
    </w:rPr>
  </w:style>
  <w:style w:type="character" w:customStyle="1" w:styleId="23">
    <w:name w:val="标题 1 Char"/>
    <w:basedOn w:val="11"/>
    <w:link w:val="2"/>
    <w:qFormat/>
    <w:uiPriority w:val="9"/>
    <w:rPr>
      <w:rFonts w:ascii="Times New Roman" w:hAnsi="Times New Roman" w:eastAsia="宋体" w:cs="Times New Roman"/>
      <w:b/>
      <w:bCs/>
      <w:kern w:val="44"/>
      <w:sz w:val="44"/>
      <w:szCs w:val="44"/>
    </w:rPr>
  </w:style>
  <w:style w:type="character" w:customStyle="1" w:styleId="24">
    <w:name w:val="标题 2 Char"/>
    <w:basedOn w:val="11"/>
    <w:link w:val="3"/>
    <w:qFormat/>
    <w:uiPriority w:val="9"/>
    <w:rPr>
      <w:rFonts w:asciiTheme="majorHAnsi" w:hAnsiTheme="majorHAnsi" w:eastAsiaTheme="majorEastAsia" w:cstheme="majorBidi"/>
      <w:b/>
      <w:bCs/>
      <w:kern w:val="2"/>
      <w:sz w:val="32"/>
      <w:szCs w:val="32"/>
    </w:rPr>
  </w:style>
  <w:style w:type="character" w:customStyle="1" w:styleId="25">
    <w:name w:val="批注框文本 Char"/>
    <w:basedOn w:val="11"/>
    <w:link w:val="6"/>
    <w:semiHidden/>
    <w:qFormat/>
    <w:uiPriority w:val="99"/>
    <w:rPr>
      <w:rFonts w:ascii="Times New Roman" w:hAnsi="Times New Roman" w:eastAsia="宋体" w:cs="Times New Roman"/>
      <w:kern w:val="2"/>
      <w:sz w:val="18"/>
      <w:szCs w:val="18"/>
    </w:rPr>
  </w:style>
  <w:style w:type="paragraph" w:customStyle="1" w:styleId="26">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7">
    <w:name w:val="正文缩进2格"/>
    <w:basedOn w:val="1"/>
    <w:next w:val="1"/>
    <w:qFormat/>
    <w:uiPriority w:val="0"/>
    <w:pPr>
      <w:spacing w:line="600" w:lineRule="exact"/>
      <w:ind w:firstLine="639" w:firstLineChars="206"/>
    </w:pPr>
    <w:rPr>
      <w:rFonts w:ascii="方正仿宋_GB2312" w:hAnsi="宋体" w:eastAsia="方正仿宋_GB2312"/>
      <w:sz w:val="28"/>
      <w:szCs w:val="28"/>
    </w:rPr>
  </w:style>
  <w:style w:type="paragraph" w:customStyle="1" w:styleId="28">
    <w:name w:val="表格文字"/>
    <w:basedOn w:val="1"/>
    <w:qFormat/>
    <w:uiPriority w:val="0"/>
    <w:pPr>
      <w:widowControl w:val="0"/>
      <w:spacing w:before="25" w:after="25"/>
      <w:jc w:val="left"/>
      <w:textAlignment w:val="auto"/>
    </w:pPr>
    <w:rPr>
      <w:rFonts w:ascii="Verdana" w:hAnsi="Verdana"/>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86650060-033e-44f0-90df-3d4449fc6303</errorID>
      <errorWord>(</errorWord>
      <group>L1_Format</group>
      <groupName>格式问题</groupName>
      <ability>L2_HalfPunc</ability>
      <abilityName>全半角检查</abilityName>
      <candidateList>
        <item>（</item>
      </candidateList>
      <explain>文本全半角错误。</explain>
      <paraID>3F9F477A</paraID>
      <start>56</start>
      <end>57</end>
      <status>unmodified</status>
      <modifiedWord/>
      <trackRevisions>false</trackRevisions>
    </reviewItem>
    <reviewItem>
      <errorID>3974090e-0b4f-419a-a02a-faf99e4b6e09</errorID>
      <errorWord>)</errorWord>
      <group>L1_Format</group>
      <groupName>格式问题</groupName>
      <ability>L2_HalfPunc</ability>
      <abilityName>全半角检查</abilityName>
      <candidateList>
        <item>）</item>
      </candidateList>
      <explain>文本全半角错误。</explain>
      <paraID>3F9F477A</paraID>
      <start>79</start>
      <end>80</end>
      <status>unmodified</status>
      <modifiedWord/>
      <trackRevisions>false</trackRevisions>
    </reviewItem>
    <reviewItem>
      <errorID>f0bbeea2-4da3-4c64-a119-69d50702eb9d</errorID>
      <errorWord>(</errorWord>
      <group>L1_Format</group>
      <groupName>格式问题</groupName>
      <ability>L2_HalfPunc</ability>
      <abilityName>全半角检查</abilityName>
      <candidateList>
        <item>（</item>
      </candidateList>
      <explain>文本全半角错误。</explain>
      <paraID>3F9F477A</paraID>
      <start>88</start>
      <end>89</end>
      <status>unmodified</status>
      <modifiedWord/>
      <trackRevisions>false</trackRevisions>
    </reviewItem>
    <reviewItem>
      <errorID>6b5ce429-df68-4cc3-b58b-7c6458ab237f</errorID>
      <errorWord>)</errorWord>
      <group>L1_Format</group>
      <groupName>格式问题</groupName>
      <ability>L2_HalfPunc</ability>
      <abilityName>全半角检查</abilityName>
      <candidateList>
        <item>）</item>
      </candidateList>
      <explain>文本全半角错误。</explain>
      <paraID>3F9F477A</paraID>
      <start>104</start>
      <end>105</end>
      <status>unmodified</status>
      <modifiedWord/>
      <trackRevisions>false</trackRevisions>
    </reviewItem>
    <reviewItem>
      <errorID>2b59f964-a6af-407b-b323-dc9e23aa29c5</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4BAFAEB1</paraID>
      <start>2</start>
      <end>3</end>
      <status>unmodified</status>
      <modifiedWord/>
      <trackRevisions>false</trackRevisions>
    </reviewItem>
    <reviewItem>
      <errorID>5affd9f8-e88a-4fee-a342-7256aaa1c27f</errorID>
      <errorWord>办氏</errorWord>
      <group>L1_Word</group>
      <groupName>字词问题</groupName>
      <ability>L2_Typo</ability>
      <abilityName>字词错误</abilityName>
      <candidateList>
        <item>办事</item>
      </candidateList>
      <explain/>
      <paraID> B7966E1</paraID>
      <start>7</start>
      <end>9</end>
      <status>unmodified</status>
      <modifiedWord/>
      <trackRevisions>false</trackRevisions>
    </reviewItem>
    <reviewItem>
      <errorID>50de0735-322b-4dae-acc5-a239b4f3ddd8</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6C298D88</paraID>
      <start>2</start>
      <end>3</end>
      <status>unmodified</status>
      <modifiedWord/>
      <trackRevisions>false</trackRevisions>
    </reviewItem>
    <reviewItem>
      <errorID>ed58f161-1b3b-4fb7-844e-66fc218b5b74</errorID>
      <errorWord>办氏</errorWord>
      <group>L1_Word</group>
      <groupName>字词问题</groupName>
      <ability>L2_Typo</ability>
      <abilityName>字词错误</abilityName>
      <candidateList>
        <item>办事</item>
      </candidateList>
      <explain/>
      <paraID>6708AE26</paraID>
      <start>7</start>
      <end>9</end>
      <status>unmodified</status>
      <modifiedWord/>
      <trackRevisions>false</trackRevisions>
    </reviewItem>
    <reviewItem>
      <errorID>9072edc4-9ea1-4f6f-ab2c-ac30b9e5cf70</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 7CFC769</paraID>
      <start>2</start>
      <end>3</end>
      <status>unmodified</status>
      <modifiedWord/>
      <trackRevisions>false</trackRevisions>
    </reviewItem>
    <reviewItem>
      <errorID>524902b3-1832-4b66-9bb1-e8ef9c292354</errorID>
      <errorWord>办氏</errorWord>
      <group>L1_Word</group>
      <groupName>字词问题</groupName>
      <ability>L2_Typo</ability>
      <abilityName>字词错误</abilityName>
      <candidateList>
        <item>办事</item>
      </candidateList>
      <explain/>
      <paraID>174C37E5</paraID>
      <start>7</start>
      <end>9</end>
      <status>unmodified</status>
      <modifiedWord/>
      <trackRevisions>false</trackRevisions>
    </reviewItem>
    <reviewItem>
      <errorID>72d3021f-6dfe-4886-a56f-c115df99cd65</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1782EC9F</paraID>
      <start>2</start>
      <end>3</end>
      <status>unmodified</status>
      <modifiedWord/>
      <trackRevisions>false</trackRevisions>
    </reviewItem>
    <reviewItem>
      <errorID>3a3916e2-e3b8-44d3-82b6-a539cb654c10</errorID>
      <errorWord>办氏</errorWord>
      <group>L1_Word</group>
      <groupName>字词问题</groupName>
      <ability>L2_Typo</ability>
      <abilityName>字词错误</abilityName>
      <candidateList>
        <item>办事</item>
      </candidateList>
      <explain/>
      <paraID>3F277308</paraID>
      <start>7</start>
      <end>9</end>
      <status>unmodified</status>
      <modifiedWord/>
      <trackRevisions>false</trackRevisions>
    </reviewItem>
    <reviewItem>
      <errorID>f2fb6128-73af-43c6-ba47-833a117ab101</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 F425572</paraID>
      <start>2</start>
      <end>3</end>
      <status>unmodified</status>
      <modifiedWord/>
      <trackRevisions>false</trackRevisions>
    </reviewItem>
    <reviewItem>
      <errorID>debf1915-8f2d-441b-ab41-417f3f54986a</errorID>
      <errorWord>办氏</errorWord>
      <group>L1_Word</group>
      <groupName>字词问题</groupName>
      <ability>L2_Typo</ability>
      <abilityName>字词错误</abilityName>
      <candidateList>
        <item>办事</item>
      </candidateList>
      <explain/>
      <paraID>788F558F</paraID>
      <start>7</start>
      <end>9</end>
      <status>unmodified</status>
      <modifiedWord/>
      <trackRevisions>false</trackRevisions>
    </reviewItem>
    <reviewItem>
      <errorID>71adb6ca-eacd-4962-949e-a85d5f5f1c01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30F50336</paraID>
      <start>9</start>
      <end>10</end>
      <status>unmodified</status>
      <modifiedWord/>
      <trackRevisions>false</trackRevisions>
    </reviewItem>
    <reviewItem>
      <errorID>aa82a0c7-40ba-4407-a720-7016684dd9b9</errorID>
      <errorWord>(</errorWord>
      <group>L1_Format</group>
      <groupName>格式问题</groupName>
      <ability>L2_HalfPunc</ability>
      <abilityName>全半角检查</abilityName>
      <candidateList>
        <item>（</item>
      </candidateList>
      <explain>文本全半角错误。</explain>
      <paraID>754E5472</paraID>
      <start>4</start>
      <end>5</end>
      <status>unmodified</status>
      <modifiedWord/>
      <trackRevisions>false</trackRevisions>
    </reviewItem>
    <reviewItem>
      <errorID>ec556332-7a81-4e2c-a7a1-ed6381b3a999</errorID>
      <errorWord>办氏</errorWord>
      <group>L1_Word</group>
      <groupName>字词问题</groupName>
      <ability>L2_Typo</ability>
      <abilityName>字词错误</abilityName>
      <candidateList>
        <item>办事</item>
      </candidateList>
      <explain/>
      <paraID>4A0DB587</paraID>
      <start>7</start>
      <end>9</end>
      <status>unmodified</status>
      <modifiedWord/>
      <trackRevisions>false</trackRevisions>
    </reviewItem>
    <reviewItem>
      <errorID>a9ceb680-cfb0-475b-8e71-4936a86e8221</errorID>
      <errorWord>只</errorWord>
      <group>L1_Knowledge</group>
      <groupName>知识性问题</groupName>
      <ability>L2_Knowledge</ability>
      <abilityName>其他知识</abilityName>
      <candidateList>
        <item>支</item>
      </candidateList>
      <explain>请检查“只”是否为量词使用错误，建议修改为“支”。</explain>
      <paraID>56F8196B</paraID>
      <start>2</start>
      <end>3</end>
      <status>unmodified</status>
      <modifiedWord/>
      <trackRevisions>false</trackRevisions>
    </reviewItem>
    <reviewItem>
      <errorID>6d55ae59-3b55-4817-99c5-1f1ed93cfd40</errorID>
      <errorWord>（&gt;</errorWord>
      <group>L1_Punc</group>
      <groupName>标点问题</groupName>
      <ability>L2_Punc</ability>
      <abilityName>标点符号检查</abilityName>
      <candidateList>
        <item>（</item>
      </candidateList>
      <explain/>
      <paraID>19DAF12C</paraID>
      <start>5</start>
      <end>7</end>
      <status>unmodified</status>
      <modifiedWord/>
      <trackRevisions>false</trackRevisions>
    </reviewItem>
    <reviewItem>
      <errorID>f5e8849b-ca00-4789-b5fc-193ad6955f2e</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367B0161</paraID>
      <start>2</start>
      <end>3</end>
      <status>unmodified</status>
      <modifiedWord/>
      <trackRevisions>false</trackRevisions>
    </reviewItem>
    <reviewItem>
      <errorID>a4822cb6-8714-4f33-b488-78b61a8df62c</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223C4EC9</paraID>
      <start>2</start>
      <end>3</end>
      <status>unmodified</status>
      <modifiedWord/>
      <trackRevisions>false</trackRevisions>
    </reviewItem>
    <reviewItem>
      <errorID>303d1d6d-d400-4d06-8a7e-9ed997f7cac3</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308EC88D</paraID>
      <start>2</start>
      <end>3</end>
      <status>unmodified</status>
      <modifiedWord/>
      <trackRevisions>false</trackRevisions>
    </reviewItem>
    <reviewItem>
      <errorID>5b0ffeb6-2fcc-461e-ba2e-e474591cf624</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4FBABC5F</paraID>
      <start>2</start>
      <end>3</end>
      <status>unmodified</status>
      <modifiedWord/>
      <trackRevisions>false</trackRevisions>
    </reviewItem>
    <reviewItem>
      <errorID>b68ab040-0cf6-4414-a741-54d3f3e29a74</errorID>
      <errorWord>盒</errorWord>
      <group>L1_Word</group>
      <groupName>字词问题</groupName>
      <ability>L2_Typo</ability>
      <abilityName>字词错误</abilityName>
      <candidateList>
        <item>和</item>
      </candidateList>
      <explain>〈量〉用于洗东西换水的次数或一剂药煎的次数：衣裳已经洗了三～｜二～药。</explain>
      <paraID>40A49520</paraID>
      <start>2</start>
      <end>3</end>
      <status>unmodified</status>
      <modifiedWord/>
      <trackRevisions>false</trackRevisions>
    </reviewItem>
    <reviewItem>
      <errorID>1236f998-43cf-4aa1-83ae-eeed7db06b3e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D33A07F</paraID>
      <start>9</start>
      <end>10</end>
      <status>unmodified</status>
      <modifiedWord/>
      <trackRevisions>false</trackRevisions>
    </reviewItem>
    <reviewItem>
      <errorID>5c04615e-2d38-4261-9154-2075c2124b19</errorID>
      <errorWord>(</errorWord>
      <group>L1_Format</group>
      <groupName>格式问题</groupName>
      <ability>L2_HalfPunc</ability>
      <abilityName>全半角检查</abilityName>
      <candidateList>
        <item>（</item>
      </candidateList>
      <explain>文本全半角错误。</explain>
      <paraID>52D3221F</paraID>
      <start>4</start>
      <end>5</end>
      <status>unmodified</status>
      <modifiedWord/>
      <trackRevisions>false</trackRevisions>
    </reviewItem>
    <reviewItem>
      <errorID>61cfb59d-f8f8-4d4a-967b-17aa654f0930</errorID>
      <errorWord>只</errorWord>
      <group>L1_Knowledge</group>
      <groupName>知识性问题</groupName>
      <ability>L2_Knowledge</ability>
      <abilityName>其他知识</abilityName>
      <candidateList>
        <item>支</item>
      </candidateList>
      <explain>请检查“只”是否为量词使用错误，建议修改为“支”。</explain>
      <paraID> 8662E28</paraID>
      <start>2</start>
      <end>3</end>
      <status>unmodified</status>
      <modifiedWord/>
      <trackRevisions>false</trackRevisions>
    </reviewItem>
    <reviewItem>
      <errorID>9f85cc2b-abf2-46cc-9f2d-ece925ad7e46</errorID>
      <errorWord>（&gt;</errorWord>
      <group>L1_Punc</group>
      <groupName>标点问题</groupName>
      <ability>L2_Punc</ability>
      <abilityName>标点符号检查</abilityName>
      <candidateList>
        <item>（</item>
      </candidateList>
      <explain/>
      <paraID>16F4887B</paraID>
      <start>5</start>
      <end>7</end>
      <status>unmodified</status>
      <modifiedWord/>
      <trackRevisions>false</trackRevisions>
    </reviewItem>
    <reviewItem>
      <errorID>80be325e-e1c7-4a5b-bcbc-e619a0641a34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6B0C6A9</paraID>
      <start>0</start>
      <end>2</end>
      <status>unmodified</status>
      <modifiedWord/>
      <trackRevisions>false</trackRevisions>
    </reviewItem>
    <reviewItem>
      <errorID>f0db7c4a-f9ca-49c4-acc1-0d3024f07cff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1131AF43</paraID>
      <start>0</start>
      <end>2</end>
      <status>unmodified</status>
      <modifiedWord/>
      <trackRevisions>false</trackRevisions>
    </reviewItem>
    <reviewItem>
      <errorID>e036e7de-4a4a-42b6-87fa-48483be4a45e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697FA696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0901c2-9e91-4698-a699-e38623c84c91}">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17</Pages>
  <Words>7695</Words>
  <Characters>8918</Characters>
  <Lines>4</Lines>
  <Paragraphs>7</Paragraphs>
  <TotalTime>18</TotalTime>
  <ScaleCrop>false</ScaleCrop>
  <LinksUpToDate>false</LinksUpToDate>
  <CharactersWithSpaces>8942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2021-04-08T00:55:00Z</dcterms:created>
  <dc:creator>禤炜安</dc:creator>
  <cp:lastModifiedBy>0 。0。。圈圈</cp:lastModifiedBy>
  <cp:lastPrinted>2026-04-07T09:00:00Z</cp:lastPrinted>
  <dcterms:modified xsi:type="dcterms:W3CDTF">2026-04-07T09:44:20Z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12AD5DA5E2664B87AE6C1BE832451A95_13</vt:lpwstr>
  </property>
  <property fmtid="{D5CDD505-2E9C-101B-9397-08002B2CF9AE}" pid="4" name="KSOTemplateDocerSaveRecord">
    <vt:lpwstr>eyJoZGlkIjoiMDRkOTJkMjI3NWI2OThlNGIwYzgwMDUzN2UwODJjMjAiLCJ1c2VySWQiOiIxMjU2NzYwNjIzIn0=</vt:lpwstr>
  </property>
</Properties>
</file>